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06D08185" w:rsidR="00E028D0" w:rsidRPr="0055566A" w:rsidRDefault="008E7038" w:rsidP="0006413F">
            <w:pPr>
              <w:pStyle w:val="AralkYok"/>
              <w:jc w:val="both"/>
              <w:rPr>
                <w:rFonts w:ascii="Cambria" w:hAnsi="Cambria"/>
              </w:rPr>
            </w:pPr>
            <w:r>
              <w:rPr>
                <w:rFonts w:ascii="Cambria" w:hAnsi="Cambria"/>
              </w:rPr>
              <w:t>Sağlık Kültür ve Spor Daire Başkanlığı</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546A04F8" w:rsidR="00E028D0" w:rsidRPr="0055566A" w:rsidRDefault="004523E3" w:rsidP="0006413F">
            <w:pPr>
              <w:pStyle w:val="AralkYok"/>
              <w:jc w:val="both"/>
              <w:rPr>
                <w:rFonts w:ascii="Cambria" w:hAnsi="Cambria"/>
              </w:rPr>
            </w:pPr>
            <w:r>
              <w:rPr>
                <w:rFonts w:ascii="Cambria" w:hAnsi="Cambria"/>
              </w:rPr>
              <w:t xml:space="preserve">Bilgisayar İşletmeni </w:t>
            </w:r>
            <w:r w:rsidR="008E7038">
              <w:rPr>
                <w:rFonts w:ascii="Cambria" w:hAnsi="Cambria"/>
              </w:rPr>
              <w:t xml:space="preserve">/ </w:t>
            </w:r>
            <w:r w:rsidR="0095227C">
              <w:rPr>
                <w:rFonts w:ascii="Cambria" w:hAnsi="Cambria"/>
              </w:rPr>
              <w:t>Recep Çapan HANÇERLİ</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26794D32" w:rsidR="00E028D0" w:rsidRPr="00C50AC4" w:rsidRDefault="008E7038" w:rsidP="0006413F">
            <w:pPr>
              <w:pStyle w:val="AralkYok"/>
              <w:jc w:val="both"/>
              <w:rPr>
                <w:rFonts w:ascii="Cambria" w:hAnsi="Cambria"/>
              </w:rPr>
            </w:pPr>
            <w:r>
              <w:rPr>
                <w:rFonts w:ascii="Cambria" w:hAnsi="Cambria"/>
              </w:rPr>
              <w:t>Mali Şube Müdürü</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0B0E288D" w:rsidR="00E028D0" w:rsidRPr="00162334" w:rsidRDefault="0095227C" w:rsidP="0006413F">
            <w:pPr>
              <w:pStyle w:val="AralkYok"/>
              <w:jc w:val="both"/>
              <w:rPr>
                <w:rFonts w:ascii="Cambria" w:hAnsi="Cambria"/>
              </w:rPr>
            </w:pPr>
            <w:r>
              <w:rPr>
                <w:rFonts w:ascii="Cambria" w:hAnsi="Cambria"/>
              </w:rPr>
              <w:t>Mehmet Ali AŞIK</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6A57C5BE" w14:textId="77777777" w:rsidR="00740E30" w:rsidRDefault="00740E30" w:rsidP="0006413F">
            <w:pPr>
              <w:pStyle w:val="AralkYok"/>
              <w:jc w:val="both"/>
              <w:rPr>
                <w:rFonts w:ascii="Cambria" w:hAnsi="Cambria"/>
                <w:b/>
              </w:rPr>
            </w:pPr>
          </w:p>
          <w:p w14:paraId="4EE4B147" w14:textId="6D6D22DA" w:rsidR="00E028D0" w:rsidRPr="0055566A" w:rsidRDefault="00740E30" w:rsidP="0006413F">
            <w:pPr>
              <w:pStyle w:val="AralkYok"/>
              <w:jc w:val="both"/>
              <w:rPr>
                <w:rFonts w:ascii="Cambria" w:hAnsi="Cambria"/>
                <w:b/>
                <w:color w:val="002060"/>
              </w:rPr>
            </w:pPr>
            <w:r w:rsidRPr="00740E30">
              <w:rPr>
                <w:rFonts w:ascii="Cambria" w:hAnsi="Cambria"/>
                <w:b/>
              </w:rPr>
              <w:t xml:space="preserve">Mali Şube Müdürlüğünde </w:t>
            </w:r>
            <w:r w:rsidR="002A2F41">
              <w:rPr>
                <w:rFonts w:ascii="Cambria" w:hAnsi="Cambria"/>
                <w:b/>
              </w:rPr>
              <w:t xml:space="preserve">görevi ile ilgili </w:t>
            </w:r>
            <w:r w:rsidRPr="00740E30">
              <w:rPr>
                <w:rFonts w:ascii="Cambria" w:hAnsi="Cambria"/>
                <w:b/>
              </w:rPr>
              <w:t>kendisine tevdi edilen tüm iş ve işlemleri yapmak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0523D75A" w14:textId="77777777" w:rsidR="005B275E" w:rsidRDefault="005B275E" w:rsidP="005B275E">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Başkanlığımız diğer birimleri ile koordineli çalışarak ihtiyaçların zamanında ve verimli olacak şekilde karşılanması.</w:t>
            </w:r>
          </w:p>
          <w:p w14:paraId="4B095AE8" w14:textId="77777777" w:rsidR="005B275E" w:rsidRDefault="005B275E" w:rsidP="005B275E">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14:paraId="40F14D80" w14:textId="77777777" w:rsidR="005B275E" w:rsidRDefault="005B275E" w:rsidP="005B275E">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14:paraId="0436EB77" w14:textId="77777777" w:rsidR="005B275E" w:rsidRDefault="005B275E" w:rsidP="005B275E">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14:paraId="49F3DE0A" w14:textId="77777777" w:rsidR="005B275E" w:rsidRDefault="005B275E" w:rsidP="005B275E">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Fakülte ve yüksekokul öğrencilerimizin eğitim öğretim hizmetlerine yönelik olarak talep edilen malzeme ve hizmetlerin bütçe imkanları çerçevesinde karşılanmasını sağlamak.</w:t>
            </w:r>
          </w:p>
          <w:p w14:paraId="2B9A0D1C" w14:textId="77777777" w:rsidR="005B275E" w:rsidRDefault="005B275E" w:rsidP="005B275E">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Yıl sonu itibari ile bütçe iş ve işlemlerinin hazırlanmasına destek olmak.</w:t>
            </w:r>
          </w:p>
          <w:p w14:paraId="4FF5BF17" w14:textId="77777777" w:rsidR="005B275E" w:rsidRDefault="005B275E" w:rsidP="005B275E">
            <w:pPr>
              <w:numPr>
                <w:ilvl w:val="0"/>
                <w:numId w:val="21"/>
              </w:numPr>
              <w:suppressAutoHyphens/>
              <w:spacing w:after="0" w:line="300" w:lineRule="auto"/>
              <w:rPr>
                <w:rFonts w:ascii="Times New Roman" w:hAnsi="Times New Roman" w:cs="Times New Roman"/>
                <w:sz w:val="16"/>
                <w:szCs w:val="16"/>
              </w:rPr>
            </w:pPr>
            <w:r>
              <w:rPr>
                <w:rFonts w:ascii="Times New Roman" w:hAnsi="Times New Roman" w:cs="Times New Roman"/>
                <w:sz w:val="16"/>
                <w:szCs w:val="16"/>
              </w:rPr>
              <w:t>Görev alanı ile ilgili evrakların dosyalama, arşivleme ve raporlama işlerini yapmak.</w:t>
            </w:r>
          </w:p>
          <w:p w14:paraId="21B0BFFB" w14:textId="77777777" w:rsidR="005B275E" w:rsidRDefault="005B275E" w:rsidP="005B275E">
            <w:pPr>
              <w:numPr>
                <w:ilvl w:val="0"/>
                <w:numId w:val="21"/>
              </w:numPr>
              <w:suppressAutoHyphens/>
              <w:spacing w:after="0" w:line="300" w:lineRule="auto"/>
              <w:rPr>
                <w:rFonts w:ascii="Times New Roman" w:hAnsi="Times New Roman" w:cs="Times New Roman"/>
                <w:sz w:val="16"/>
                <w:szCs w:val="16"/>
              </w:rPr>
            </w:pPr>
            <w:r>
              <w:rPr>
                <w:rFonts w:ascii="Times New Roman" w:hAnsi="Times New Roman" w:cs="Times New Roman"/>
                <w:sz w:val="16"/>
                <w:szCs w:val="16"/>
              </w:rPr>
              <w:t>İmzaya sunulan evrakların takibini yapmak.</w:t>
            </w:r>
          </w:p>
          <w:p w14:paraId="14C1C5DF" w14:textId="77777777" w:rsidR="005B275E" w:rsidRDefault="005B275E" w:rsidP="005B275E">
            <w:pPr>
              <w:numPr>
                <w:ilvl w:val="0"/>
                <w:numId w:val="21"/>
              </w:numPr>
              <w:suppressAutoHyphens/>
              <w:spacing w:after="0" w:line="300" w:lineRule="auto"/>
              <w:jc w:val="both"/>
              <w:rPr>
                <w:rFonts w:ascii="Times New Roman" w:hAnsi="Times New Roman" w:cs="Times New Roman"/>
                <w:sz w:val="16"/>
                <w:szCs w:val="16"/>
              </w:rPr>
            </w:pPr>
            <w:r>
              <w:rPr>
                <w:rFonts w:ascii="Times New Roman" w:hAnsi="Times New Roman" w:cs="Times New Roman"/>
                <w:sz w:val="16"/>
                <w:szCs w:val="16"/>
              </w:rPr>
              <w:t>Görev alanına giren konularda gerektiğinde karar destek unsuru olarak üst yönetimi bilgilendirme, görüş ve önerilerde bulunmak.</w:t>
            </w:r>
          </w:p>
          <w:p w14:paraId="68D0ACA3" w14:textId="5457707F" w:rsidR="005B275E" w:rsidRPr="005B275E" w:rsidRDefault="005B275E" w:rsidP="005B275E">
            <w:pPr>
              <w:pStyle w:val="AralkYok"/>
              <w:numPr>
                <w:ilvl w:val="0"/>
                <w:numId w:val="21"/>
              </w:numPr>
              <w:suppressAutoHyphens/>
              <w:spacing w:line="300" w:lineRule="auto"/>
              <w:rPr>
                <w:rFonts w:ascii="Times New Roman" w:hAnsi="Times New Roman" w:cs="Times New Roman"/>
                <w:sz w:val="16"/>
                <w:szCs w:val="16"/>
              </w:rPr>
            </w:pPr>
            <w:r>
              <w:rPr>
                <w:rFonts w:ascii="Times New Roman" w:hAnsi="Times New Roman"/>
                <w:sz w:val="16"/>
                <w:szCs w:val="16"/>
              </w:rPr>
              <w:t>Öğrencilerin yıl içerisindeki etkinliklerde kullanacakları malzemeleri temin etmek.</w:t>
            </w:r>
          </w:p>
          <w:p w14:paraId="39838BC2" w14:textId="5CB23C72" w:rsidR="005B275E" w:rsidRPr="005B275E" w:rsidRDefault="005B275E" w:rsidP="005B275E">
            <w:pPr>
              <w:pStyle w:val="ListeParagraf"/>
              <w:numPr>
                <w:ilvl w:val="0"/>
                <w:numId w:val="21"/>
              </w:numPr>
              <w:tabs>
                <w:tab w:val="left" w:pos="720"/>
                <w:tab w:val="left" w:pos="9361"/>
              </w:tabs>
              <w:spacing w:after="0"/>
              <w:rPr>
                <w:rFonts w:ascii="Times New Roman" w:hAnsi="Times New Roman" w:cs="Times New Roman"/>
                <w:sz w:val="16"/>
                <w:szCs w:val="16"/>
              </w:rPr>
            </w:pPr>
            <w:r>
              <w:rPr>
                <w:rFonts w:ascii="Times New Roman" w:hAnsi="Times New Roman" w:cs="Times New Roman"/>
                <w:sz w:val="16"/>
                <w:szCs w:val="16"/>
              </w:rPr>
              <w:t>Uluslararası öğrencilere burs yardımı ödemelerini yapmak ve burs ile ilgili tüm iş ve işlemleri yapmak.</w:t>
            </w:r>
          </w:p>
          <w:p w14:paraId="287BE500" w14:textId="24F74760" w:rsidR="005B275E" w:rsidRDefault="005B275E" w:rsidP="005B275E">
            <w:pPr>
              <w:pStyle w:val="ListeParagraf"/>
              <w:numPr>
                <w:ilvl w:val="0"/>
                <w:numId w:val="21"/>
              </w:numPr>
              <w:tabs>
                <w:tab w:val="left" w:pos="720"/>
                <w:tab w:val="left" w:pos="9361"/>
              </w:tabs>
              <w:spacing w:after="0"/>
              <w:rPr>
                <w:rFonts w:ascii="Times New Roman" w:hAnsi="Times New Roman" w:cs="Times New Roman"/>
                <w:sz w:val="16"/>
                <w:szCs w:val="16"/>
              </w:rPr>
            </w:pPr>
            <w:r>
              <w:rPr>
                <w:rFonts w:ascii="Times New Roman" w:hAnsi="Times New Roman" w:cs="Times New Roman"/>
                <w:sz w:val="16"/>
                <w:szCs w:val="16"/>
              </w:rPr>
              <w:t>Bağlı olduğu proses ile yöneticileri tarafından verilen yazılı ve sözlü iş ve işlemleri yapmak.</w:t>
            </w:r>
          </w:p>
          <w:p w14:paraId="340CE72D" w14:textId="77777777" w:rsidR="005B275E" w:rsidRDefault="005B275E" w:rsidP="005B275E">
            <w:pPr>
              <w:pStyle w:val="AralkYok"/>
              <w:ind w:left="756"/>
              <w:jc w:val="both"/>
              <w:rPr>
                <w:rFonts w:ascii="Cambria" w:hAnsi="Cambria"/>
                <w:b/>
                <w:color w:val="002060"/>
              </w:rPr>
            </w:pPr>
          </w:p>
          <w:p w14:paraId="292839AE" w14:textId="77777777" w:rsidR="00501CB0" w:rsidRDefault="00501CB0" w:rsidP="00501CB0">
            <w:pPr>
              <w:pStyle w:val="AralkYok"/>
              <w:ind w:left="756"/>
              <w:jc w:val="both"/>
              <w:rPr>
                <w:rFonts w:ascii="Cambria" w:hAnsi="Cambria"/>
                <w:b/>
                <w:color w:val="002060"/>
              </w:rPr>
            </w:pPr>
          </w:p>
          <w:p w14:paraId="51A69345" w14:textId="4F48711D" w:rsidR="00501CB0" w:rsidRPr="00892F41" w:rsidRDefault="00501CB0"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6C94C67B" w14:textId="77777777" w:rsidR="00A80AD5" w:rsidRDefault="00A80AD5" w:rsidP="00A80AD5">
            <w:pPr>
              <w:pStyle w:val="AralkYok"/>
              <w:jc w:val="center"/>
              <w:rPr>
                <w:rFonts w:ascii="Cambria" w:hAnsi="Cambria"/>
                <w:b/>
                <w:color w:val="002060"/>
              </w:rPr>
            </w:pPr>
            <w:r>
              <w:rPr>
                <w:rFonts w:ascii="Cambria" w:hAnsi="Cambria"/>
                <w:b/>
                <w:color w:val="002060"/>
              </w:rPr>
              <w:t>… / …/ 202.</w:t>
            </w:r>
          </w:p>
          <w:p w14:paraId="228F5AB7" w14:textId="77777777" w:rsidR="00A80AD5" w:rsidRDefault="00A80AD5" w:rsidP="00A80AD5">
            <w:pPr>
              <w:pStyle w:val="AralkYok"/>
              <w:rPr>
                <w:rFonts w:ascii="Cambria" w:hAnsi="Cambria"/>
                <w:b/>
                <w:color w:val="002060"/>
              </w:rPr>
            </w:pPr>
          </w:p>
          <w:p w14:paraId="7097E609" w14:textId="77777777" w:rsidR="00A80AD5" w:rsidRDefault="00A80AD5" w:rsidP="00A80AD5">
            <w:pPr>
              <w:pStyle w:val="AralkYok"/>
              <w:jc w:val="center"/>
              <w:rPr>
                <w:rFonts w:ascii="Cambria" w:hAnsi="Cambria"/>
                <w:b/>
                <w:color w:val="002060"/>
              </w:rPr>
            </w:pPr>
            <w:r>
              <w:rPr>
                <w:rFonts w:ascii="Cambria" w:hAnsi="Cambria"/>
                <w:b/>
                <w:color w:val="002060"/>
              </w:rPr>
              <w:t>Bünyamin GÜN</w:t>
            </w:r>
          </w:p>
          <w:p w14:paraId="148D504D" w14:textId="0E60D305" w:rsidR="00F22D12" w:rsidRDefault="00A80AD5" w:rsidP="00A80AD5">
            <w:pPr>
              <w:pStyle w:val="AralkYok"/>
              <w:jc w:val="center"/>
              <w:rPr>
                <w:rFonts w:ascii="Cambria" w:hAnsi="Cambria"/>
                <w:b/>
                <w:color w:val="002060"/>
              </w:rPr>
            </w:pPr>
            <w:r>
              <w:rPr>
                <w:rFonts w:ascii="Cambria" w:hAnsi="Cambria"/>
                <w:b/>
                <w:color w:val="002060"/>
              </w:rPr>
              <w:t>Sağlık Kültür ve Spor Daire Başkanı</w:t>
            </w:r>
          </w:p>
          <w:p w14:paraId="124B8D41" w14:textId="77777777" w:rsidR="00501CB0" w:rsidRDefault="00501CB0" w:rsidP="0006413F">
            <w:pPr>
              <w:pStyle w:val="AralkYok"/>
              <w:jc w:val="center"/>
              <w:rPr>
                <w:rFonts w:ascii="Cambria" w:hAnsi="Cambria"/>
                <w:b/>
                <w:color w:val="002060"/>
              </w:rPr>
            </w:pP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73D56180" w14:textId="77777777" w:rsidR="00A80AD5" w:rsidRDefault="00A80AD5" w:rsidP="00A80AD5">
            <w:pPr>
              <w:pStyle w:val="AralkYok"/>
              <w:jc w:val="center"/>
              <w:rPr>
                <w:rFonts w:ascii="Cambria" w:hAnsi="Cambria"/>
                <w:b/>
                <w:color w:val="002060"/>
              </w:rPr>
            </w:pPr>
            <w:r>
              <w:rPr>
                <w:rFonts w:ascii="Cambria" w:hAnsi="Cambria"/>
                <w:b/>
                <w:color w:val="002060"/>
              </w:rPr>
              <w:t>… / …/ 202.</w:t>
            </w:r>
          </w:p>
          <w:p w14:paraId="672E1ED0" w14:textId="77777777" w:rsidR="00E028D0" w:rsidRPr="004349AE" w:rsidRDefault="00E028D0" w:rsidP="0006413F">
            <w:pPr>
              <w:pStyle w:val="AralkYok"/>
              <w:rPr>
                <w:rFonts w:ascii="Cambria" w:hAnsi="Cambria"/>
                <w:b/>
                <w:color w:val="002060"/>
              </w:rPr>
            </w:pPr>
          </w:p>
          <w:p w14:paraId="6F611210" w14:textId="7DD58A01" w:rsidR="00E028D0" w:rsidRDefault="005E5A66" w:rsidP="005E5A66">
            <w:pPr>
              <w:pStyle w:val="AralkYok"/>
              <w:jc w:val="center"/>
              <w:rPr>
                <w:rFonts w:ascii="Cambria" w:hAnsi="Cambria"/>
                <w:b/>
                <w:color w:val="002060"/>
              </w:rPr>
            </w:pPr>
            <w:r>
              <w:rPr>
                <w:rFonts w:ascii="Cambria" w:hAnsi="Cambria"/>
                <w:b/>
                <w:color w:val="002060"/>
              </w:rPr>
              <w:t>Recep Çapan HANÇERLİ</w:t>
            </w:r>
          </w:p>
          <w:p w14:paraId="77E05620" w14:textId="0DFFA534" w:rsidR="00501CB0" w:rsidRDefault="005E5A66" w:rsidP="005E5A66">
            <w:pPr>
              <w:pStyle w:val="AralkYok"/>
              <w:jc w:val="center"/>
              <w:rPr>
                <w:rFonts w:ascii="Cambria" w:hAnsi="Cambria"/>
                <w:b/>
                <w:color w:val="002060"/>
              </w:rPr>
            </w:pPr>
            <w:r>
              <w:rPr>
                <w:rFonts w:ascii="Cambria" w:hAnsi="Cambria"/>
                <w:b/>
                <w:color w:val="002060"/>
              </w:rPr>
              <w:t>Bilgisayar İşletmeni</w:t>
            </w:r>
          </w:p>
          <w:p w14:paraId="23718193" w14:textId="77777777" w:rsidR="005E5A66" w:rsidRPr="004349AE" w:rsidRDefault="005E5A66" w:rsidP="005E5A66">
            <w:pPr>
              <w:pStyle w:val="AralkYok"/>
              <w:jc w:val="center"/>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23A4" w14:textId="77777777" w:rsidR="004E50DC" w:rsidRDefault="004E50DC" w:rsidP="00534F7F">
      <w:pPr>
        <w:spacing w:after="0" w:line="240" w:lineRule="auto"/>
      </w:pPr>
      <w:r>
        <w:separator/>
      </w:r>
    </w:p>
  </w:endnote>
  <w:endnote w:type="continuationSeparator" w:id="0">
    <w:p w14:paraId="3F852772" w14:textId="77777777" w:rsidR="004E50DC" w:rsidRDefault="004E50D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39A6" w14:textId="77777777" w:rsidR="004E50DC" w:rsidRDefault="004E50DC" w:rsidP="00534F7F">
      <w:pPr>
        <w:spacing w:after="0" w:line="240" w:lineRule="auto"/>
      </w:pPr>
      <w:r>
        <w:separator/>
      </w:r>
    </w:p>
  </w:footnote>
  <w:footnote w:type="continuationSeparator" w:id="0">
    <w:p w14:paraId="7CBCF79C" w14:textId="77777777" w:rsidR="004E50DC" w:rsidRDefault="004E50D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2"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9"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BF38CF"/>
    <w:multiLevelType w:val="hybridMultilevel"/>
    <w:tmpl w:val="1EAAC5A8"/>
    <w:lvl w:ilvl="0" w:tplc="041F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5"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4"/>
  </w:num>
  <w:num w:numId="2" w16cid:durableId="897398194">
    <w:abstractNumId w:val="7"/>
  </w:num>
  <w:num w:numId="3" w16cid:durableId="1396930118">
    <w:abstractNumId w:val="11"/>
  </w:num>
  <w:num w:numId="4" w16cid:durableId="1487088842">
    <w:abstractNumId w:val="13"/>
  </w:num>
  <w:num w:numId="5" w16cid:durableId="1975986480">
    <w:abstractNumId w:val="9"/>
  </w:num>
  <w:num w:numId="6" w16cid:durableId="950355517">
    <w:abstractNumId w:val="1"/>
  </w:num>
  <w:num w:numId="7" w16cid:durableId="1982490869">
    <w:abstractNumId w:val="16"/>
  </w:num>
  <w:num w:numId="8" w16cid:durableId="1630865298">
    <w:abstractNumId w:val="14"/>
  </w:num>
  <w:num w:numId="9" w16cid:durableId="318073443">
    <w:abstractNumId w:val="8"/>
  </w:num>
  <w:num w:numId="10" w16cid:durableId="1747070977">
    <w:abstractNumId w:val="12"/>
  </w:num>
  <w:num w:numId="11" w16cid:durableId="556091284">
    <w:abstractNumId w:val="15"/>
  </w:num>
  <w:num w:numId="12" w16cid:durableId="158466934">
    <w:abstractNumId w:val="2"/>
  </w:num>
  <w:num w:numId="13" w16cid:durableId="337930125">
    <w:abstractNumId w:val="6"/>
  </w:num>
  <w:num w:numId="14" w16cid:durableId="1167550765">
    <w:abstractNumId w:val="18"/>
  </w:num>
  <w:num w:numId="15" w16cid:durableId="121730231">
    <w:abstractNumId w:val="5"/>
  </w:num>
  <w:num w:numId="16" w16cid:durableId="1798334969">
    <w:abstractNumId w:val="3"/>
  </w:num>
  <w:num w:numId="17" w16cid:durableId="1299652687">
    <w:abstractNumId w:val="0"/>
  </w:num>
  <w:num w:numId="18" w16cid:durableId="1520465598">
    <w:abstractNumId w:val="0"/>
  </w:num>
  <w:num w:numId="19" w16cid:durableId="602373398">
    <w:abstractNumId w:val="10"/>
  </w:num>
  <w:num w:numId="20" w16cid:durableId="1431003858">
    <w:abstractNumId w:val="3"/>
  </w:num>
  <w:num w:numId="21" w16cid:durableId="15040541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A1554"/>
    <w:rsid w:val="000C04CC"/>
    <w:rsid w:val="000E0A26"/>
    <w:rsid w:val="001439D7"/>
    <w:rsid w:val="00164950"/>
    <w:rsid w:val="0016547C"/>
    <w:rsid w:val="001718A0"/>
    <w:rsid w:val="00172ADA"/>
    <w:rsid w:val="00182149"/>
    <w:rsid w:val="001842CA"/>
    <w:rsid w:val="00194261"/>
    <w:rsid w:val="00194EE6"/>
    <w:rsid w:val="001F4724"/>
    <w:rsid w:val="001F6791"/>
    <w:rsid w:val="00213C28"/>
    <w:rsid w:val="002215C4"/>
    <w:rsid w:val="00227FCA"/>
    <w:rsid w:val="0023302F"/>
    <w:rsid w:val="00236E1E"/>
    <w:rsid w:val="0026786F"/>
    <w:rsid w:val="00283C80"/>
    <w:rsid w:val="002A2F41"/>
    <w:rsid w:val="002C0A2B"/>
    <w:rsid w:val="002D73A6"/>
    <w:rsid w:val="002E5453"/>
    <w:rsid w:val="002F0C16"/>
    <w:rsid w:val="002F340D"/>
    <w:rsid w:val="003016C5"/>
    <w:rsid w:val="003230A8"/>
    <w:rsid w:val="00341062"/>
    <w:rsid w:val="00346C2E"/>
    <w:rsid w:val="00351AA8"/>
    <w:rsid w:val="003547F6"/>
    <w:rsid w:val="003617EF"/>
    <w:rsid w:val="00393BCE"/>
    <w:rsid w:val="003E62A7"/>
    <w:rsid w:val="004023B0"/>
    <w:rsid w:val="00416674"/>
    <w:rsid w:val="004168BD"/>
    <w:rsid w:val="004349AE"/>
    <w:rsid w:val="004461F0"/>
    <w:rsid w:val="004523E3"/>
    <w:rsid w:val="004D5C19"/>
    <w:rsid w:val="004E50DC"/>
    <w:rsid w:val="004F27F3"/>
    <w:rsid w:val="00501CB0"/>
    <w:rsid w:val="0050301A"/>
    <w:rsid w:val="00514927"/>
    <w:rsid w:val="00517BF1"/>
    <w:rsid w:val="005323D7"/>
    <w:rsid w:val="00534F7F"/>
    <w:rsid w:val="0053796D"/>
    <w:rsid w:val="00551B24"/>
    <w:rsid w:val="0055566A"/>
    <w:rsid w:val="00576736"/>
    <w:rsid w:val="005B275E"/>
    <w:rsid w:val="005B3A94"/>
    <w:rsid w:val="005B5AD0"/>
    <w:rsid w:val="005E5A66"/>
    <w:rsid w:val="0061636C"/>
    <w:rsid w:val="00620943"/>
    <w:rsid w:val="0062150D"/>
    <w:rsid w:val="00624CC2"/>
    <w:rsid w:val="00635A92"/>
    <w:rsid w:val="0064364D"/>
    <w:rsid w:val="0064705C"/>
    <w:rsid w:val="00682A32"/>
    <w:rsid w:val="00706420"/>
    <w:rsid w:val="00714096"/>
    <w:rsid w:val="00715C4E"/>
    <w:rsid w:val="0073606C"/>
    <w:rsid w:val="00740E30"/>
    <w:rsid w:val="0075616C"/>
    <w:rsid w:val="00780970"/>
    <w:rsid w:val="00790A96"/>
    <w:rsid w:val="007B404B"/>
    <w:rsid w:val="007D4382"/>
    <w:rsid w:val="00810A48"/>
    <w:rsid w:val="008151C8"/>
    <w:rsid w:val="0086003A"/>
    <w:rsid w:val="00860A17"/>
    <w:rsid w:val="00882AA4"/>
    <w:rsid w:val="008950F3"/>
    <w:rsid w:val="008D0020"/>
    <w:rsid w:val="008D371C"/>
    <w:rsid w:val="008E7038"/>
    <w:rsid w:val="00916234"/>
    <w:rsid w:val="00936857"/>
    <w:rsid w:val="00940D30"/>
    <w:rsid w:val="00950FD2"/>
    <w:rsid w:val="0095227C"/>
    <w:rsid w:val="009A241E"/>
    <w:rsid w:val="009C3535"/>
    <w:rsid w:val="009E0D1B"/>
    <w:rsid w:val="009F3AF6"/>
    <w:rsid w:val="00A125A4"/>
    <w:rsid w:val="00A15DE2"/>
    <w:rsid w:val="00A21DB0"/>
    <w:rsid w:val="00A3013D"/>
    <w:rsid w:val="00A316B4"/>
    <w:rsid w:val="00A354CE"/>
    <w:rsid w:val="00A45E0C"/>
    <w:rsid w:val="00A54008"/>
    <w:rsid w:val="00A60675"/>
    <w:rsid w:val="00A80AD5"/>
    <w:rsid w:val="00A83390"/>
    <w:rsid w:val="00A97326"/>
    <w:rsid w:val="00AC3656"/>
    <w:rsid w:val="00AD4199"/>
    <w:rsid w:val="00B02934"/>
    <w:rsid w:val="00B042C2"/>
    <w:rsid w:val="00B06EC8"/>
    <w:rsid w:val="00B912E6"/>
    <w:rsid w:val="00B94075"/>
    <w:rsid w:val="00BC7571"/>
    <w:rsid w:val="00BE1122"/>
    <w:rsid w:val="00C305C2"/>
    <w:rsid w:val="00C37B4F"/>
    <w:rsid w:val="00C8021C"/>
    <w:rsid w:val="00CA5628"/>
    <w:rsid w:val="00CB6A3F"/>
    <w:rsid w:val="00D23714"/>
    <w:rsid w:val="00D23EBC"/>
    <w:rsid w:val="00D32675"/>
    <w:rsid w:val="00D33025"/>
    <w:rsid w:val="00D330FC"/>
    <w:rsid w:val="00D676CE"/>
    <w:rsid w:val="00D775AD"/>
    <w:rsid w:val="00DA3D3B"/>
    <w:rsid w:val="00DB1312"/>
    <w:rsid w:val="00DD008D"/>
    <w:rsid w:val="00DD51A4"/>
    <w:rsid w:val="00DE1CD4"/>
    <w:rsid w:val="00DE7DA1"/>
    <w:rsid w:val="00E028D0"/>
    <w:rsid w:val="00E12DEA"/>
    <w:rsid w:val="00E13F11"/>
    <w:rsid w:val="00E36113"/>
    <w:rsid w:val="00E42F47"/>
    <w:rsid w:val="00E76089"/>
    <w:rsid w:val="00E87FEE"/>
    <w:rsid w:val="00ED2AD0"/>
    <w:rsid w:val="00EE3346"/>
    <w:rsid w:val="00F22D12"/>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0864">
      <w:bodyDiv w:val="1"/>
      <w:marLeft w:val="0"/>
      <w:marRight w:val="0"/>
      <w:marTop w:val="0"/>
      <w:marBottom w:val="0"/>
      <w:divBdr>
        <w:top w:val="none" w:sz="0" w:space="0" w:color="auto"/>
        <w:left w:val="none" w:sz="0" w:space="0" w:color="auto"/>
        <w:bottom w:val="none" w:sz="0" w:space="0" w:color="auto"/>
        <w:right w:val="none" w:sz="0" w:space="0" w:color="auto"/>
      </w:divBdr>
    </w:div>
    <w:div w:id="46762664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55201119">
      <w:bodyDiv w:val="1"/>
      <w:marLeft w:val="0"/>
      <w:marRight w:val="0"/>
      <w:marTop w:val="0"/>
      <w:marBottom w:val="0"/>
      <w:divBdr>
        <w:top w:val="none" w:sz="0" w:space="0" w:color="auto"/>
        <w:left w:val="none" w:sz="0" w:space="0" w:color="auto"/>
        <w:bottom w:val="none" w:sz="0" w:space="0" w:color="auto"/>
        <w:right w:val="none" w:sz="0" w:space="0" w:color="auto"/>
      </w:divBdr>
    </w:div>
    <w:div w:id="1399480120">
      <w:bodyDiv w:val="1"/>
      <w:marLeft w:val="0"/>
      <w:marRight w:val="0"/>
      <w:marTop w:val="0"/>
      <w:marBottom w:val="0"/>
      <w:divBdr>
        <w:top w:val="none" w:sz="0" w:space="0" w:color="auto"/>
        <w:left w:val="none" w:sz="0" w:space="0" w:color="auto"/>
        <w:bottom w:val="none" w:sz="0" w:space="0" w:color="auto"/>
        <w:right w:val="none" w:sz="0" w:space="0" w:color="auto"/>
      </w:divBdr>
    </w:div>
    <w:div w:id="15171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Ali KANAT</cp:lastModifiedBy>
  <cp:revision>9</cp:revision>
  <cp:lastPrinted>2022-06-28T13:02:00Z</cp:lastPrinted>
  <dcterms:created xsi:type="dcterms:W3CDTF">2022-06-28T11:07:00Z</dcterms:created>
  <dcterms:modified xsi:type="dcterms:W3CDTF">2022-06-28T13:13:00Z</dcterms:modified>
</cp:coreProperties>
</file>