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4D55769B" w:rsidR="00E028D0" w:rsidRPr="0055566A" w:rsidRDefault="007B6AF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0B0C7C3B" w:rsidR="00E028D0" w:rsidRPr="0055566A" w:rsidRDefault="007B6AF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Teknisyen Aytekin SOUKSU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6B6135E6" w:rsidR="00E028D0" w:rsidRPr="00C50AC4" w:rsidRDefault="007B6AF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Kültür Şube Müdürlüğü 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57659A03" w:rsidR="00E028D0" w:rsidRPr="00162334" w:rsidRDefault="007B6AF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Caner SARICI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BC5D9C" w:rsidRPr="00BC5D9C" w14:paraId="3671D306" w14:textId="77777777" w:rsidTr="00BC5D9C">
        <w:trPr>
          <w:trHeight w:val="1212"/>
        </w:trPr>
        <w:tc>
          <w:tcPr>
            <w:tcW w:w="10491" w:type="dxa"/>
            <w:gridSpan w:val="2"/>
            <w:shd w:val="clear" w:color="auto" w:fill="FFFFFF" w:themeFill="background1"/>
          </w:tcPr>
          <w:p w14:paraId="58FBD5A4" w14:textId="77777777" w:rsidR="00E028D0" w:rsidRPr="00BC5D9C" w:rsidRDefault="007B6AF4" w:rsidP="0006413F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 xml:space="preserve">Üst amirlerin vereceği yazılı </w:t>
            </w:r>
            <w:proofErr w:type="gramStart"/>
            <w:r w:rsidRPr="00BC5D9C">
              <w:rPr>
                <w:rFonts w:ascii="Cambria" w:hAnsi="Cambria"/>
                <w:b/>
                <w:color w:val="000000" w:themeColor="text1"/>
              </w:rPr>
              <w:t>veya  sözlü</w:t>
            </w:r>
            <w:proofErr w:type="gramEnd"/>
            <w:r w:rsidRPr="00BC5D9C">
              <w:rPr>
                <w:rFonts w:ascii="Cambria" w:hAnsi="Cambria"/>
                <w:b/>
                <w:color w:val="000000" w:themeColor="text1"/>
              </w:rPr>
              <w:t xml:space="preserve"> görevleri yerine getirmek </w:t>
            </w:r>
          </w:p>
          <w:p w14:paraId="1E4AAAA1" w14:textId="77777777" w:rsidR="007B6AF4" w:rsidRPr="00BC5D9C" w:rsidRDefault="007B6AF4" w:rsidP="0006413F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>Salonlarda gerçekleştirilecek etkinliklerin yürütülmesi ve takibi ile ilgili iş ve işlemler,</w:t>
            </w:r>
          </w:p>
          <w:p w14:paraId="4EE4B147" w14:textId="3C79E1E9" w:rsidR="007B6AF4" w:rsidRPr="00BC5D9C" w:rsidRDefault="007B6AF4" w:rsidP="0006413F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>Görev alanına giren konularda gerektiğinde karar destek unsuru olarak üst yönetimi bilgilendirme, görüş ve önerilerde bulunmak.</w:t>
            </w:r>
          </w:p>
        </w:tc>
      </w:tr>
    </w:tbl>
    <w:p w14:paraId="1CEA37D0" w14:textId="5D9FA907" w:rsidR="00E028D0" w:rsidRPr="00BC5D9C" w:rsidRDefault="00E028D0" w:rsidP="000B1247">
      <w:pPr>
        <w:pStyle w:val="AralkYok"/>
        <w:jc w:val="center"/>
        <w:rPr>
          <w:rFonts w:ascii="Cambria" w:hAnsi="Cambria"/>
          <w:color w:val="000000" w:themeColor="text1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BC5D9C" w:rsidRPr="00BC5D9C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BC5D9C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B1247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BC5D9C" w:rsidRPr="00BC5D9C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BC5D9C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0FEFBC08" w14:textId="03D266FC" w:rsidR="00501CB0" w:rsidRPr="00BC5D9C" w:rsidRDefault="007B6AF4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>Konferans Salonu ve toplantı salonlarının kullanımı sırasında, öncesinde ve sonrasında gerekli teknik desteği verir (görüntü, ses, ışık ve havalandırma sistemlerinin ayarlanması, vb.)</w:t>
            </w:r>
          </w:p>
          <w:p w14:paraId="657FA106" w14:textId="1AF31820" w:rsidR="00501CB0" w:rsidRPr="00BC5D9C" w:rsidRDefault="007B6AF4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 xml:space="preserve">Bina içinde ve çevresinde oluşan arızaları ve bu arızaları </w:t>
            </w:r>
            <w:proofErr w:type="gramStart"/>
            <w:r w:rsidRPr="00BC5D9C">
              <w:rPr>
                <w:rFonts w:ascii="Cambria" w:hAnsi="Cambria"/>
                <w:b/>
                <w:color w:val="000000" w:themeColor="text1"/>
              </w:rPr>
              <w:t>onarımından  sonra</w:t>
            </w:r>
            <w:proofErr w:type="gramEnd"/>
            <w:r w:rsidRPr="00BC5D9C">
              <w:rPr>
                <w:rFonts w:ascii="Cambria" w:hAnsi="Cambria"/>
                <w:b/>
                <w:color w:val="000000" w:themeColor="text1"/>
              </w:rPr>
              <w:t xml:space="preserve"> oluşabilecek </w:t>
            </w:r>
            <w:r w:rsidR="00BC5D9C" w:rsidRPr="00BC5D9C">
              <w:rPr>
                <w:rFonts w:ascii="Cambria" w:hAnsi="Cambria"/>
                <w:b/>
                <w:color w:val="000000" w:themeColor="text1"/>
              </w:rPr>
              <w:t xml:space="preserve">sorunları ilgili kişiye bildirir. Onarım sırasında yerinde gözlem yapar. </w:t>
            </w:r>
          </w:p>
          <w:p w14:paraId="13180F68" w14:textId="07B25AED" w:rsidR="00BC5D9C" w:rsidRPr="00BC5D9C" w:rsidRDefault="00BC5D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 xml:space="preserve">Sorumlu olduğu ekipmanların kalibrasyon ve bakım- onarım kayıtları ile ekipmanlarda yapılan değişikliklerin kayıtlarını tutar. </w:t>
            </w:r>
          </w:p>
          <w:p w14:paraId="02C9CCE1" w14:textId="6B6179CA" w:rsidR="00BC5D9C" w:rsidRPr="00BC5D9C" w:rsidRDefault="00BC5D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>Sorumluluk alanlarında bulunan ekipmanlarda tespit edilen aksaklık ve eksiklikleri tutanakla Başkanlığa bildirir.</w:t>
            </w:r>
          </w:p>
          <w:p w14:paraId="05BB222E" w14:textId="0ADE7384" w:rsidR="00501CB0" w:rsidRPr="00BC5D9C" w:rsidRDefault="00BC5D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 xml:space="preserve">Öğrencilere ve personelle, alanı ile ilgili teknik konularda yardımcı olur. </w:t>
            </w:r>
          </w:p>
          <w:p w14:paraId="5AC0B05A" w14:textId="22512D7A" w:rsidR="00BC5D9C" w:rsidRPr="00BC5D9C" w:rsidRDefault="00BC5D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 xml:space="preserve">Malzeme ve teçhizatın yanlış kullanımını engeller. </w:t>
            </w:r>
          </w:p>
          <w:p w14:paraId="05193FF4" w14:textId="72F5C6FA" w:rsidR="00BC5D9C" w:rsidRPr="00BC5D9C" w:rsidRDefault="00BC5D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>Kullanımına verilen mal ve malzemelerin korunmasını sağlar.</w:t>
            </w:r>
          </w:p>
          <w:p w14:paraId="69339482" w14:textId="0CA4D9CC" w:rsidR="00BC5D9C" w:rsidRPr="00BC5D9C" w:rsidRDefault="00BC5D9C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BC5D9C">
              <w:rPr>
                <w:rFonts w:ascii="Cambria" w:hAnsi="Cambria"/>
                <w:b/>
                <w:color w:val="000000" w:themeColor="text1"/>
              </w:rPr>
              <w:t xml:space="preserve">Çalışma sırasında çabukluk, gizlilik ve doğruluk ilkelerine uygun hareket eder. </w:t>
            </w:r>
          </w:p>
          <w:p w14:paraId="34D366AB" w14:textId="77777777" w:rsidR="00501CB0" w:rsidRPr="00BC5D9C" w:rsidRDefault="00501CB0" w:rsidP="00BC5D9C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541D1D88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108B9DEF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637E4D24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7A6351DC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292839AE" w14:textId="77777777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51A69345" w14:textId="4F48711D" w:rsidR="00501CB0" w:rsidRPr="00BC5D9C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B6CBA48" w14:textId="77777777" w:rsidR="00BC5D9C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7B7609B0" w14:textId="77777777" w:rsidR="00BC5D9C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0D9AEC95" w14:textId="0928C0B8" w:rsidR="00E028D0" w:rsidRPr="004349AE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844F21" w14:textId="7A5EA3A3" w:rsidR="00BC5D9C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13E274A8" w14:textId="77777777" w:rsidR="00BC5D9C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Aytekin SOUKSU</w:t>
            </w:r>
          </w:p>
          <w:p w14:paraId="6F611210" w14:textId="14336CD2" w:rsidR="00E028D0" w:rsidRDefault="00BC5D9C" w:rsidP="00BC5D9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Teknisyen 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34DB" w14:textId="77777777" w:rsidR="00DF1578" w:rsidRDefault="00DF1578" w:rsidP="00534F7F">
      <w:pPr>
        <w:spacing w:after="0" w:line="240" w:lineRule="auto"/>
      </w:pPr>
      <w:r>
        <w:separator/>
      </w:r>
    </w:p>
  </w:endnote>
  <w:endnote w:type="continuationSeparator" w:id="0">
    <w:p w14:paraId="169EC92A" w14:textId="77777777" w:rsidR="00DF1578" w:rsidRDefault="00DF157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53E0" w14:textId="77777777" w:rsidR="00DF1578" w:rsidRDefault="00DF1578" w:rsidP="00534F7F">
      <w:pPr>
        <w:spacing w:after="0" w:line="240" w:lineRule="auto"/>
      </w:pPr>
      <w:r>
        <w:separator/>
      </w:r>
    </w:p>
  </w:footnote>
  <w:footnote w:type="continuationSeparator" w:id="0">
    <w:p w14:paraId="06AFC2B1" w14:textId="77777777" w:rsidR="00DF1578" w:rsidRDefault="00DF157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4757">
    <w:abstractNumId w:val="2"/>
  </w:num>
  <w:num w:numId="2" w16cid:durableId="1634211352">
    <w:abstractNumId w:val="5"/>
  </w:num>
  <w:num w:numId="3" w16cid:durableId="1584100514">
    <w:abstractNumId w:val="8"/>
  </w:num>
  <w:num w:numId="4" w16cid:durableId="793905300">
    <w:abstractNumId w:val="10"/>
  </w:num>
  <w:num w:numId="5" w16cid:durableId="126895413">
    <w:abstractNumId w:val="7"/>
  </w:num>
  <w:num w:numId="6" w16cid:durableId="965967561">
    <w:abstractNumId w:val="0"/>
  </w:num>
  <w:num w:numId="7" w16cid:durableId="1192839717">
    <w:abstractNumId w:val="13"/>
  </w:num>
  <w:num w:numId="8" w16cid:durableId="790127751">
    <w:abstractNumId w:val="11"/>
  </w:num>
  <w:num w:numId="9" w16cid:durableId="1839691566">
    <w:abstractNumId w:val="6"/>
  </w:num>
  <w:num w:numId="10" w16cid:durableId="348679260">
    <w:abstractNumId w:val="9"/>
  </w:num>
  <w:num w:numId="11" w16cid:durableId="229969704">
    <w:abstractNumId w:val="12"/>
  </w:num>
  <w:num w:numId="12" w16cid:durableId="1081564470">
    <w:abstractNumId w:val="1"/>
  </w:num>
  <w:num w:numId="13" w16cid:durableId="1942298803">
    <w:abstractNumId w:val="4"/>
  </w:num>
  <w:num w:numId="14" w16cid:durableId="238635248">
    <w:abstractNumId w:val="14"/>
  </w:num>
  <w:num w:numId="15" w16cid:durableId="201275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B1247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226FC"/>
    <w:rsid w:val="00534F7F"/>
    <w:rsid w:val="00551B24"/>
    <w:rsid w:val="0055566A"/>
    <w:rsid w:val="005B3A94"/>
    <w:rsid w:val="005B5AD0"/>
    <w:rsid w:val="005F47CF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B6AF4"/>
    <w:rsid w:val="007D4382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5D9C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DF1578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2022-06-27T08:02:00Z</dcterms:created>
  <dcterms:modified xsi:type="dcterms:W3CDTF">2025-01-29T06:08:00Z</dcterms:modified>
</cp:coreProperties>
</file>