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A2" w:rsidRDefault="00885E03" w:rsidP="00503124">
      <w:pPr>
        <w:jc w:val="center"/>
        <w:rPr>
          <w:rFonts w:ascii="Times New Roman" w:hAnsi="Times New Roman" w:cs="Times New Roman"/>
          <w:b/>
        </w:rPr>
      </w:pPr>
      <w:r>
        <w:rPr>
          <w:rFonts w:ascii="Times New Roman" w:hAnsi="Times New Roman" w:cs="Times New Roman"/>
          <w:b/>
        </w:rPr>
        <w:t xml:space="preserve">SOSYAL TESİS KANTİN KIRTASİYE TÜRÜ İŞLETMELERİN İHALE SÜRECİ </w:t>
      </w:r>
    </w:p>
    <w:p w:rsidR="005273FE" w:rsidRDefault="005273FE" w:rsidP="00503124">
      <w:pPr>
        <w:jc w:val="center"/>
        <w:rPr>
          <w:rFonts w:ascii="Times New Roman" w:hAnsi="Times New Roman" w:cs="Times New Roman"/>
          <w:b/>
        </w:rPr>
      </w:pPr>
      <w:r>
        <w:rPr>
          <w:b/>
          <w:noProof/>
          <w:lang w:eastAsia="tr-TR"/>
        </w:rPr>
        <mc:AlternateContent>
          <mc:Choice Requires="wps">
            <w:drawing>
              <wp:anchor distT="0" distB="0" distL="114300" distR="114300" simplePos="0" relativeHeight="251659264" behindDoc="0" locked="0" layoutInCell="1" allowOverlap="1" wp14:anchorId="73A9F471" wp14:editId="5A1383E4">
                <wp:simplePos x="0" y="0"/>
                <wp:positionH relativeFrom="column">
                  <wp:posOffset>1881505</wp:posOffset>
                </wp:positionH>
                <wp:positionV relativeFrom="paragraph">
                  <wp:posOffset>147320</wp:posOffset>
                </wp:positionV>
                <wp:extent cx="1822450" cy="819150"/>
                <wp:effectExtent l="0" t="0" r="25400" b="19050"/>
                <wp:wrapNone/>
                <wp:docPr id="1" name="Yuvarlatılmış Dikdörtgen 1"/>
                <wp:cNvGraphicFramePr/>
                <a:graphic xmlns:a="http://schemas.openxmlformats.org/drawingml/2006/main">
                  <a:graphicData uri="http://schemas.microsoft.com/office/word/2010/wordprocessingShape">
                    <wps:wsp>
                      <wps:cNvSpPr/>
                      <wps:spPr>
                        <a:xfrm>
                          <a:off x="0" y="0"/>
                          <a:ext cx="182245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3124" w:rsidRPr="00651C59" w:rsidRDefault="005273FE" w:rsidP="00503124">
                            <w:pPr>
                              <w:jc w:val="center"/>
                              <w:rPr>
                                <w:rFonts w:ascii="Times New Roman" w:hAnsi="Times New Roman" w:cs="Times New Roman"/>
                                <w:sz w:val="14"/>
                                <w:szCs w:val="14"/>
                              </w:rPr>
                            </w:pPr>
                            <w:r w:rsidRPr="005273FE">
                              <w:rPr>
                                <w:rFonts w:ascii="Times New Roman" w:hAnsi="Times New Roman" w:cs="Times New Roman"/>
                                <w:sz w:val="14"/>
                                <w:szCs w:val="14"/>
                              </w:rPr>
                              <w:t xml:space="preserve"> </w:t>
                            </w:r>
                            <w:r w:rsidR="00885E03">
                              <w:rPr>
                                <w:rFonts w:ascii="Times New Roman" w:hAnsi="Times New Roman" w:cs="Times New Roman"/>
                                <w:sz w:val="14"/>
                                <w:szCs w:val="14"/>
                              </w:rPr>
                              <w:t>İhale usulü kiralaması düşünülen alan için YÖK’ ten ihale izni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148.15pt;margin-top:11.6pt;width:14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" fillcolor="#4f81bd [3204]" strokecolor="#243f60 [1604]" strokeweight="2pt">
                <v:textbox>
                  <w:txbxContent>
                    <w:p w:rsidR="00503124" w:rsidRPr="00651C59" w:rsidRDefault="005273FE" w:rsidP="00503124">
                      <w:pPr>
                        <w:jc w:val="center"/>
                        <w:rPr>
                          <w:rFonts w:ascii="Times New Roman" w:hAnsi="Times New Roman" w:cs="Times New Roman"/>
                          <w:sz w:val="14"/>
                          <w:szCs w:val="14"/>
                        </w:rPr>
                      </w:pPr>
                      <w:r w:rsidRPr="005273FE">
                        <w:rPr>
                          <w:rFonts w:ascii="Times New Roman" w:hAnsi="Times New Roman" w:cs="Times New Roman"/>
                          <w:sz w:val="14"/>
                          <w:szCs w:val="14"/>
                        </w:rPr>
                        <w:t xml:space="preserve"> </w:t>
                      </w:r>
                      <w:r w:rsidR="00885E03">
                        <w:rPr>
                          <w:rFonts w:ascii="Times New Roman" w:hAnsi="Times New Roman" w:cs="Times New Roman"/>
                          <w:sz w:val="14"/>
                          <w:szCs w:val="14"/>
                        </w:rPr>
                        <w:t>İhale usulü kiralaması düşünülen alan için YÖK’ ten ihale izni alınır.</w:t>
                      </w:r>
                    </w:p>
                  </w:txbxContent>
                </v:textbox>
              </v:roundrect>
            </w:pict>
          </mc:Fallback>
        </mc:AlternateContent>
      </w:r>
    </w:p>
    <w:p w:rsidR="00503124" w:rsidRPr="00503124" w:rsidRDefault="00503124" w:rsidP="00503124">
      <w:pPr>
        <w:jc w:val="center"/>
        <w:rPr>
          <w:b/>
        </w:rPr>
      </w:pPr>
    </w:p>
    <w:p w:rsidR="00503124" w:rsidRPr="00503124" w:rsidRDefault="000A1292">
      <w:pPr>
        <w:jc w:val="center"/>
        <w:rPr>
          <w:b/>
        </w:rPr>
      </w:pPr>
      <w:r>
        <w:rPr>
          <w:b/>
          <w:noProof/>
          <w:sz w:val="14"/>
          <w:szCs w:val="14"/>
          <w:lang w:eastAsia="tr-TR"/>
        </w:rPr>
        <mc:AlternateContent>
          <mc:Choice Requires="wps">
            <w:drawing>
              <wp:anchor distT="0" distB="0" distL="114300" distR="114300" simplePos="0" relativeHeight="251671552" behindDoc="0" locked="0" layoutInCell="1" allowOverlap="1" wp14:anchorId="46720D1A" wp14:editId="206D8673">
                <wp:simplePos x="0" y="0"/>
                <wp:positionH relativeFrom="column">
                  <wp:posOffset>865505</wp:posOffset>
                </wp:positionH>
                <wp:positionV relativeFrom="paragraph">
                  <wp:posOffset>5271770</wp:posOffset>
                </wp:positionV>
                <wp:extent cx="1492250" cy="781050"/>
                <wp:effectExtent l="0" t="0" r="12700" b="19050"/>
                <wp:wrapNone/>
                <wp:docPr id="11" name="Yuvarlatılmış Dikdörtgen 11"/>
                <wp:cNvGraphicFramePr/>
                <a:graphic xmlns:a="http://schemas.openxmlformats.org/drawingml/2006/main">
                  <a:graphicData uri="http://schemas.microsoft.com/office/word/2010/wordprocessingShape">
                    <wps:wsp>
                      <wps:cNvSpPr/>
                      <wps:spPr>
                        <a:xfrm>
                          <a:off x="0" y="0"/>
                          <a:ext cx="149225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0F82" w:rsidRPr="00651C59" w:rsidRDefault="00CC6246" w:rsidP="007F0F82">
                            <w:pPr>
                              <w:jc w:val="center"/>
                              <w:rPr>
                                <w:rFonts w:ascii="Times New Roman" w:hAnsi="Times New Roman" w:cs="Times New Roman"/>
                                <w:sz w:val="14"/>
                                <w:szCs w:val="14"/>
                              </w:rPr>
                            </w:pPr>
                            <w:r>
                              <w:rPr>
                                <w:rFonts w:ascii="Times New Roman" w:hAnsi="Times New Roman" w:cs="Times New Roman"/>
                                <w:sz w:val="14"/>
                                <w:szCs w:val="14"/>
                              </w:rPr>
                              <w:t>İhaleye katılmak isteyen müstecirlere ihale konusunda bilgiler verilir. Katılmak isteyenlere belirli bir ücret karşılığında dosyaları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7" style="position:absolute;left:0;text-align:left;margin-left:68.15pt;margin-top:415.1pt;width:117.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" fillcolor="#4f81bd [3204]" strokecolor="#243f60 [1604]" strokeweight="2pt">
                <v:textbox>
                  <w:txbxContent>
                    <w:p w:rsidR="007F0F82" w:rsidRPr="00651C59" w:rsidRDefault="00CC6246" w:rsidP="007F0F82">
                      <w:pPr>
                        <w:jc w:val="center"/>
                        <w:rPr>
                          <w:rFonts w:ascii="Times New Roman" w:hAnsi="Times New Roman" w:cs="Times New Roman"/>
                          <w:sz w:val="14"/>
                          <w:szCs w:val="14"/>
                        </w:rPr>
                      </w:pPr>
                      <w:r>
                        <w:rPr>
                          <w:rFonts w:ascii="Times New Roman" w:hAnsi="Times New Roman" w:cs="Times New Roman"/>
                          <w:sz w:val="14"/>
                          <w:szCs w:val="14"/>
                        </w:rPr>
                        <w:t>İhaleye katılmak isteyen müstecirlere ihale konusunda bilgiler verilir. Katılmak isteyenlere belirli bir ücret karşılığında dosyaları verilir.</w:t>
                      </w:r>
                    </w:p>
                  </w:txbxContent>
                </v:textbox>
              </v:roundrect>
            </w:pict>
          </mc:Fallback>
        </mc:AlternateContent>
      </w:r>
      <w:r>
        <w:rPr>
          <w:b/>
          <w:noProof/>
          <w:lang w:eastAsia="tr-TR"/>
        </w:rPr>
        <mc:AlternateContent>
          <mc:Choice Requires="wps">
            <w:drawing>
              <wp:anchor distT="0" distB="0" distL="114300" distR="114300" simplePos="0" relativeHeight="251668480" behindDoc="0" locked="0" layoutInCell="1" allowOverlap="1" wp14:anchorId="5AE27505" wp14:editId="3CB030E9">
                <wp:simplePos x="0" y="0"/>
                <wp:positionH relativeFrom="column">
                  <wp:posOffset>3392805</wp:posOffset>
                </wp:positionH>
                <wp:positionV relativeFrom="paragraph">
                  <wp:posOffset>3747770</wp:posOffset>
                </wp:positionV>
                <wp:extent cx="1714500" cy="742950"/>
                <wp:effectExtent l="0" t="0" r="19050" b="19050"/>
                <wp:wrapNone/>
                <wp:docPr id="5" name="Akış Çizelgesi: Öteki İşlem 5"/>
                <wp:cNvGraphicFramePr/>
                <a:graphic xmlns:a="http://schemas.openxmlformats.org/drawingml/2006/main">
                  <a:graphicData uri="http://schemas.microsoft.com/office/word/2010/wordprocessingShape">
                    <wps:wsp>
                      <wps:cNvSpPr/>
                      <wps:spPr>
                        <a:xfrm>
                          <a:off x="0" y="0"/>
                          <a:ext cx="1714500" cy="742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502C" w:rsidRPr="00651C59" w:rsidRDefault="00CC6246" w:rsidP="008A502C">
                            <w:pPr>
                              <w:jc w:val="center"/>
                              <w:rPr>
                                <w:rFonts w:ascii="Times New Roman" w:hAnsi="Times New Roman" w:cs="Times New Roman"/>
                                <w:sz w:val="14"/>
                                <w:szCs w:val="14"/>
                              </w:rPr>
                            </w:pPr>
                            <w:r>
                              <w:rPr>
                                <w:rFonts w:ascii="Times New Roman" w:hAnsi="Times New Roman" w:cs="Times New Roman"/>
                                <w:sz w:val="14"/>
                                <w:szCs w:val="14"/>
                              </w:rPr>
                              <w:t>İhaleden önce İhaleye katılacak olanların teklif zarfları tutanakla Başkanlığın görevlendirdiği memur tarafından teslim alınır.</w:t>
                            </w:r>
                          </w:p>
                          <w:p w:rsidR="00F96BDE" w:rsidRPr="00651C59" w:rsidRDefault="00F96BDE" w:rsidP="00F96BDE">
                            <w:pPr>
                              <w:jc w:val="cente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5" o:spid="_x0000_s1028" type="#_x0000_t176" style="position:absolute;left:0;text-align:left;margin-left:267.15pt;margin-top:295.1pt;width:13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" fillcolor="#4f81bd [3204]" strokecolor="#243f60 [1604]" strokeweight="2pt">
                <v:textbox>
                  <w:txbxContent>
                    <w:p w:rsidR="008A502C" w:rsidRPr="00651C59" w:rsidRDefault="00CC6246" w:rsidP="008A502C">
                      <w:pPr>
                        <w:jc w:val="center"/>
                        <w:rPr>
                          <w:rFonts w:ascii="Times New Roman" w:hAnsi="Times New Roman" w:cs="Times New Roman"/>
                          <w:sz w:val="14"/>
                          <w:szCs w:val="14"/>
                        </w:rPr>
                      </w:pPr>
                      <w:r>
                        <w:rPr>
                          <w:rFonts w:ascii="Times New Roman" w:hAnsi="Times New Roman" w:cs="Times New Roman"/>
                          <w:sz w:val="14"/>
                          <w:szCs w:val="14"/>
                        </w:rPr>
                        <w:t>İhaleden önce İhaleye katılacak olanların teklif zarfları tutanakla Başkanlığın görevlendirdiği memur tarafından teslim alınır.</w:t>
                      </w:r>
                    </w:p>
                    <w:p w:rsidR="00F96BDE" w:rsidRPr="00651C59" w:rsidRDefault="00F96BDE" w:rsidP="00F96BDE">
                      <w:pPr>
                        <w:jc w:val="center"/>
                        <w:rPr>
                          <w:rFonts w:ascii="Times New Roman" w:hAnsi="Times New Roman" w:cs="Times New Roman"/>
                          <w:sz w:val="14"/>
                          <w:szCs w:val="14"/>
                        </w:rPr>
                      </w:pPr>
                    </w:p>
                  </w:txbxContent>
                </v:textbox>
              </v:shape>
            </w:pict>
          </mc:Fallback>
        </mc:AlternateContent>
      </w:r>
      <w:r w:rsidRPr="006275AC">
        <w:rPr>
          <w:b/>
          <w:noProof/>
          <w:sz w:val="14"/>
          <w:szCs w:val="14"/>
          <w:lang w:eastAsia="tr-TR"/>
        </w:rPr>
        <mc:AlternateContent>
          <mc:Choice Requires="wps">
            <w:drawing>
              <wp:anchor distT="0" distB="0" distL="114300" distR="114300" simplePos="0" relativeHeight="251669504" behindDoc="0" locked="0" layoutInCell="1" allowOverlap="1" wp14:anchorId="4E512A4B" wp14:editId="1AD05C4F">
                <wp:simplePos x="0" y="0"/>
                <wp:positionH relativeFrom="column">
                  <wp:posOffset>865505</wp:posOffset>
                </wp:positionH>
                <wp:positionV relativeFrom="paragraph">
                  <wp:posOffset>3766820</wp:posOffset>
                </wp:positionV>
                <wp:extent cx="1492250" cy="723900"/>
                <wp:effectExtent l="0" t="0" r="12700" b="19050"/>
                <wp:wrapNone/>
                <wp:docPr id="6" name="Akış Çizelgesi: Öteki İşlem 6"/>
                <wp:cNvGraphicFramePr/>
                <a:graphic xmlns:a="http://schemas.openxmlformats.org/drawingml/2006/main">
                  <a:graphicData uri="http://schemas.microsoft.com/office/word/2010/wordprocessingShape">
                    <wps:wsp>
                      <wps:cNvSpPr/>
                      <wps:spPr>
                        <a:xfrm>
                          <a:off x="0" y="0"/>
                          <a:ext cx="1492250" cy="723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75AC" w:rsidRPr="00651C59" w:rsidRDefault="004A2553" w:rsidP="006275AC">
                            <w:pPr>
                              <w:jc w:val="center"/>
                              <w:rPr>
                                <w:rFonts w:ascii="Times New Roman" w:hAnsi="Times New Roman" w:cs="Times New Roman"/>
                                <w:sz w:val="14"/>
                                <w:szCs w:val="14"/>
                              </w:rPr>
                            </w:pPr>
                            <w:r>
                              <w:rPr>
                                <w:rFonts w:ascii="Times New Roman" w:hAnsi="Times New Roman" w:cs="Times New Roman"/>
                                <w:sz w:val="14"/>
                                <w:szCs w:val="14"/>
                              </w:rPr>
                              <w:t>İhale İlanı yapılır.(Valilik veya Kaymakamlık İlan Tahtası, Gazete, Belediye Anons sistemi).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6" o:spid="_x0000_s1029" type="#_x0000_t176" style="position:absolute;left:0;text-align:left;margin-left:68.15pt;margin-top:296.6pt;width:11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" fillcolor="#4f81bd [3204]" strokecolor="#243f60 [1604]" strokeweight="2pt">
                <v:textbox>
                  <w:txbxContent>
                    <w:p w:rsidR="006275AC" w:rsidRPr="00651C59" w:rsidRDefault="004A2553" w:rsidP="006275AC">
                      <w:pPr>
                        <w:jc w:val="center"/>
                        <w:rPr>
                          <w:rFonts w:ascii="Times New Roman" w:hAnsi="Times New Roman" w:cs="Times New Roman"/>
                          <w:sz w:val="14"/>
                          <w:szCs w:val="14"/>
                        </w:rPr>
                      </w:pPr>
                      <w:r>
                        <w:rPr>
                          <w:rFonts w:ascii="Times New Roman" w:hAnsi="Times New Roman" w:cs="Times New Roman"/>
                          <w:sz w:val="14"/>
                          <w:szCs w:val="14"/>
                        </w:rPr>
                        <w:t>İhale İlanı yapılır.(Valilik veya Kaymakamlık İlan Tahtası, Gazete, Belediye Anons sistemi).</w:t>
                      </w:r>
                    </w:p>
                  </w:txbxContent>
                </v:textbox>
              </v:shape>
            </w:pict>
          </mc:Fallback>
        </mc:AlternateContent>
      </w:r>
      <w:r w:rsidR="00143A99">
        <w:rPr>
          <w:b/>
          <w:noProof/>
          <w:sz w:val="14"/>
          <w:szCs w:val="14"/>
          <w:lang w:eastAsia="tr-TR"/>
        </w:rPr>
        <mc:AlternateContent>
          <mc:Choice Requires="wps">
            <w:drawing>
              <wp:anchor distT="0" distB="0" distL="114300" distR="114300" simplePos="0" relativeHeight="251674624" behindDoc="0" locked="0" layoutInCell="1" allowOverlap="1" wp14:anchorId="32DE88F6" wp14:editId="1E391FCF">
                <wp:simplePos x="0" y="0"/>
                <wp:positionH relativeFrom="column">
                  <wp:posOffset>3329305</wp:posOffset>
                </wp:positionH>
                <wp:positionV relativeFrom="paragraph">
                  <wp:posOffset>5233670</wp:posOffset>
                </wp:positionV>
                <wp:extent cx="2038350" cy="819150"/>
                <wp:effectExtent l="0" t="0" r="19050" b="19050"/>
                <wp:wrapNone/>
                <wp:docPr id="14" name="Yuvarlatılmış Dikdörtgen 14"/>
                <wp:cNvGraphicFramePr/>
                <a:graphic xmlns:a="http://schemas.openxmlformats.org/drawingml/2006/main">
                  <a:graphicData uri="http://schemas.microsoft.com/office/word/2010/wordprocessingShape">
                    <wps:wsp>
                      <wps:cNvSpPr/>
                      <wps:spPr>
                        <a:xfrm>
                          <a:off x="0" y="0"/>
                          <a:ext cx="203835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9BA" w:rsidRPr="00E0201D" w:rsidRDefault="00CC6246" w:rsidP="002F39BA">
                            <w:pPr>
                              <w:jc w:val="center"/>
                              <w:rPr>
                                <w:rFonts w:ascii="Times New Roman" w:hAnsi="Times New Roman" w:cs="Times New Roman"/>
                                <w:sz w:val="14"/>
                                <w:szCs w:val="14"/>
                              </w:rPr>
                            </w:pPr>
                            <w:r>
                              <w:rPr>
                                <w:rFonts w:ascii="Times New Roman" w:hAnsi="Times New Roman" w:cs="Times New Roman"/>
                                <w:sz w:val="14"/>
                                <w:szCs w:val="14"/>
                              </w:rPr>
                              <w:t xml:space="preserve">İhale tarihi ve saatinde toplanan Komisyona </w:t>
                            </w:r>
                            <w:r w:rsidR="00143A99">
                              <w:rPr>
                                <w:rFonts w:ascii="Times New Roman" w:hAnsi="Times New Roman" w:cs="Times New Roman"/>
                                <w:sz w:val="14"/>
                                <w:szCs w:val="14"/>
                              </w:rPr>
                              <w:t>iştirakçilerin dosyaları teslim edilir. Komisyon tarafından gerçekleştirilen İhale Kararı imza altına alınır. İhale İta Amirine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30" style="position:absolute;left:0;text-align:left;margin-left:262.15pt;margin-top:412.1pt;width:160.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" fillcolor="#4f81bd [3204]" strokecolor="#243f60 [1604]" strokeweight="2pt">
                <v:textbox>
                  <w:txbxContent>
                    <w:p w:rsidR="002F39BA" w:rsidRPr="00E0201D" w:rsidRDefault="00CC6246" w:rsidP="002F39BA">
                      <w:pPr>
                        <w:jc w:val="center"/>
                        <w:rPr>
                          <w:rFonts w:ascii="Times New Roman" w:hAnsi="Times New Roman" w:cs="Times New Roman"/>
                          <w:sz w:val="14"/>
                          <w:szCs w:val="14"/>
                        </w:rPr>
                      </w:pPr>
                      <w:r>
                        <w:rPr>
                          <w:rFonts w:ascii="Times New Roman" w:hAnsi="Times New Roman" w:cs="Times New Roman"/>
                          <w:sz w:val="14"/>
                          <w:szCs w:val="14"/>
                        </w:rPr>
                        <w:t xml:space="preserve">İhale tarihi ve saatinde toplanan Komisyona </w:t>
                      </w:r>
                      <w:r w:rsidR="00143A99">
                        <w:rPr>
                          <w:rFonts w:ascii="Times New Roman" w:hAnsi="Times New Roman" w:cs="Times New Roman"/>
                          <w:sz w:val="14"/>
                          <w:szCs w:val="14"/>
                        </w:rPr>
                        <w:t>iştirakçilerin dosyaları teslim edilir. Komisyon tarafından gerçekleştirilen İhale Kararı imza altına alınır. İhale İta Amirine sunulur.</w:t>
                      </w:r>
                    </w:p>
                  </w:txbxContent>
                </v:textbox>
              </v:roundrect>
            </w:pict>
          </mc:Fallback>
        </mc:AlternateContent>
      </w:r>
      <w:r w:rsidR="00143A99">
        <w:rPr>
          <w:b/>
          <w:noProof/>
          <w:sz w:val="14"/>
          <w:szCs w:val="14"/>
          <w:lang w:eastAsia="tr-TR"/>
        </w:rPr>
        <mc:AlternateContent>
          <mc:Choice Requires="wps">
            <w:drawing>
              <wp:anchor distT="0" distB="0" distL="114300" distR="114300" simplePos="0" relativeHeight="251676672" behindDoc="0" locked="0" layoutInCell="1" allowOverlap="1" wp14:anchorId="2605DE43" wp14:editId="4A2C6C0F">
                <wp:simplePos x="0" y="0"/>
                <wp:positionH relativeFrom="column">
                  <wp:posOffset>3227705</wp:posOffset>
                </wp:positionH>
                <wp:positionV relativeFrom="paragraph">
                  <wp:posOffset>6522720</wp:posOffset>
                </wp:positionV>
                <wp:extent cx="2311400" cy="713740"/>
                <wp:effectExtent l="0" t="0" r="12700" b="10160"/>
                <wp:wrapNone/>
                <wp:docPr id="16" name="Akış Çizelgesi: Öteki İşlem 16"/>
                <wp:cNvGraphicFramePr/>
                <a:graphic xmlns:a="http://schemas.openxmlformats.org/drawingml/2006/main">
                  <a:graphicData uri="http://schemas.microsoft.com/office/word/2010/wordprocessingShape">
                    <wps:wsp>
                      <wps:cNvSpPr/>
                      <wps:spPr>
                        <a:xfrm>
                          <a:off x="0" y="0"/>
                          <a:ext cx="2311400" cy="7137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57C7" w:rsidRPr="00E0201D" w:rsidRDefault="00143A99" w:rsidP="005257C7">
                            <w:pPr>
                              <w:jc w:val="center"/>
                              <w:rPr>
                                <w:rFonts w:ascii="Times New Roman" w:hAnsi="Times New Roman" w:cs="Times New Roman"/>
                                <w:sz w:val="14"/>
                                <w:szCs w:val="14"/>
                              </w:rPr>
                            </w:pPr>
                            <w:r>
                              <w:rPr>
                                <w:rFonts w:ascii="Times New Roman" w:hAnsi="Times New Roman" w:cs="Times New Roman"/>
                                <w:sz w:val="14"/>
                                <w:szCs w:val="14"/>
                              </w:rPr>
                              <w:t xml:space="preserve">İta Amirinin İmzaladığı İhale Kararından sonra Müstecir Sözleşmeye davet edilir ve taraflarca Kira Sözleşmesi </w:t>
                            </w:r>
                            <w:proofErr w:type="spellStart"/>
                            <w:r>
                              <w:rPr>
                                <w:rFonts w:ascii="Times New Roman" w:hAnsi="Times New Roman" w:cs="Times New Roman"/>
                                <w:sz w:val="14"/>
                                <w:szCs w:val="14"/>
                              </w:rPr>
                              <w:t>imzalanır.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6" o:spid="_x0000_s1031" type="#_x0000_t176" style="position:absolute;left:0;text-align:left;margin-left:254.15pt;margin-top:513.6pt;width:182pt;height:5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" fillcolor="#4f81bd [3204]" strokecolor="#243f60 [1604]" strokeweight="2pt">
                <v:textbox>
                  <w:txbxContent>
                    <w:p w:rsidR="005257C7" w:rsidRPr="00E0201D" w:rsidRDefault="00143A99" w:rsidP="005257C7">
                      <w:pPr>
                        <w:jc w:val="center"/>
                        <w:rPr>
                          <w:rFonts w:ascii="Times New Roman" w:hAnsi="Times New Roman" w:cs="Times New Roman"/>
                          <w:sz w:val="14"/>
                          <w:szCs w:val="14"/>
                        </w:rPr>
                      </w:pPr>
                      <w:r>
                        <w:rPr>
                          <w:rFonts w:ascii="Times New Roman" w:hAnsi="Times New Roman" w:cs="Times New Roman"/>
                          <w:sz w:val="14"/>
                          <w:szCs w:val="14"/>
                        </w:rPr>
                        <w:t xml:space="preserve">İta Amirinin İmzaladığı İhale Kararından sonra Müstecir Sözleşmeye davet edilir ve taraflarca Kira Sözleşmesi </w:t>
                      </w:r>
                      <w:proofErr w:type="spellStart"/>
                      <w:r>
                        <w:rPr>
                          <w:rFonts w:ascii="Times New Roman" w:hAnsi="Times New Roman" w:cs="Times New Roman"/>
                          <w:sz w:val="14"/>
                          <w:szCs w:val="14"/>
                        </w:rPr>
                        <w:t>imzalanır.</w:t>
                      </w:r>
                      <w:proofErr w:type="spellEnd"/>
                    </w:p>
                  </w:txbxContent>
                </v:textbox>
              </v:shape>
            </w:pict>
          </mc:Fallback>
        </mc:AlternateContent>
      </w:r>
      <w:r w:rsidR="00295B75">
        <w:rPr>
          <w:b/>
          <w:noProof/>
          <w:lang w:eastAsia="tr-TR"/>
        </w:rPr>
        <mc:AlternateContent>
          <mc:Choice Requires="wps">
            <w:drawing>
              <wp:anchor distT="0" distB="0" distL="114300" distR="114300" simplePos="0" relativeHeight="251663360" behindDoc="0" locked="0" layoutInCell="1" allowOverlap="1" wp14:anchorId="5F661358" wp14:editId="6A010CFB">
                <wp:simplePos x="0" y="0"/>
                <wp:positionH relativeFrom="column">
                  <wp:posOffset>1913255</wp:posOffset>
                </wp:positionH>
                <wp:positionV relativeFrom="paragraph">
                  <wp:posOffset>833120</wp:posOffset>
                </wp:positionV>
                <wp:extent cx="1790700" cy="609600"/>
                <wp:effectExtent l="0" t="0" r="19050" b="19050"/>
                <wp:wrapNone/>
                <wp:docPr id="7" name="Yuvarlatılmış Dikdörtgen 7"/>
                <wp:cNvGraphicFramePr/>
                <a:graphic xmlns:a="http://schemas.openxmlformats.org/drawingml/2006/main">
                  <a:graphicData uri="http://schemas.microsoft.com/office/word/2010/wordprocessingShape">
                    <wps:wsp>
                      <wps:cNvSpPr/>
                      <wps:spPr>
                        <a:xfrm>
                          <a:off x="0" y="0"/>
                          <a:ext cx="17907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5F31" w:rsidRPr="00651C59" w:rsidRDefault="00885E03" w:rsidP="00DE5F31">
                            <w:pPr>
                              <w:jc w:val="center"/>
                              <w:rPr>
                                <w:rFonts w:ascii="Times New Roman" w:hAnsi="Times New Roman" w:cs="Times New Roman"/>
                                <w:sz w:val="14"/>
                                <w:szCs w:val="14"/>
                              </w:rPr>
                            </w:pPr>
                            <w:r>
                              <w:rPr>
                                <w:rFonts w:ascii="Times New Roman" w:hAnsi="Times New Roman" w:cs="Times New Roman"/>
                                <w:sz w:val="14"/>
                                <w:szCs w:val="14"/>
                              </w:rPr>
                              <w:t xml:space="preserve"> Rektörlük Maka</w:t>
                            </w:r>
                            <w:r w:rsidR="00295B75">
                              <w:rPr>
                                <w:rFonts w:ascii="Times New Roman" w:hAnsi="Times New Roman" w:cs="Times New Roman"/>
                                <w:sz w:val="14"/>
                                <w:szCs w:val="14"/>
                              </w:rPr>
                              <w:t>mının İhale Olur ve Onayı, ayrıca Muhammen Bedel Tespit Komisyon oluru birlikte alınır</w:t>
                            </w:r>
                            <w:r>
                              <w:rPr>
                                <w:rFonts w:ascii="Times New Roman" w:hAnsi="Times New Roman" w:cs="Times New Roman"/>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32" style="position:absolute;left:0;text-align:left;margin-left:150.65pt;margin-top:65.6pt;width:141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" fillcolor="#4f81bd [3204]" strokecolor="#243f60 [1604]" strokeweight="2pt">
                <v:textbox>
                  <w:txbxContent>
                    <w:p w:rsidR="00DE5F31" w:rsidRPr="00651C59" w:rsidRDefault="00885E03" w:rsidP="00DE5F31">
                      <w:pPr>
                        <w:jc w:val="center"/>
                        <w:rPr>
                          <w:rFonts w:ascii="Times New Roman" w:hAnsi="Times New Roman" w:cs="Times New Roman"/>
                          <w:sz w:val="14"/>
                          <w:szCs w:val="14"/>
                        </w:rPr>
                      </w:pPr>
                      <w:r>
                        <w:rPr>
                          <w:rFonts w:ascii="Times New Roman" w:hAnsi="Times New Roman" w:cs="Times New Roman"/>
                          <w:sz w:val="14"/>
                          <w:szCs w:val="14"/>
                        </w:rPr>
                        <w:t xml:space="preserve"> Rektörlük Maka</w:t>
                      </w:r>
                      <w:r w:rsidR="00295B75">
                        <w:rPr>
                          <w:rFonts w:ascii="Times New Roman" w:hAnsi="Times New Roman" w:cs="Times New Roman"/>
                          <w:sz w:val="14"/>
                          <w:szCs w:val="14"/>
                        </w:rPr>
                        <w:t>mının İhale Olur ve Onayı, ayrıca Muhammen Bedel Tespit Komisyon oluru birlikte alınır</w:t>
                      </w:r>
                      <w:r>
                        <w:rPr>
                          <w:rFonts w:ascii="Times New Roman" w:hAnsi="Times New Roman" w:cs="Times New Roman"/>
                          <w:sz w:val="14"/>
                          <w:szCs w:val="14"/>
                        </w:rPr>
                        <w:t>.</w:t>
                      </w:r>
                    </w:p>
                  </w:txbxContent>
                </v:textbox>
              </v:roundrect>
            </w:pict>
          </mc:Fallback>
        </mc:AlternateContent>
      </w:r>
      <w:bookmarkStart w:id="0" w:name="_GoBack"/>
      <w:r w:rsidR="00186BDF">
        <w:rPr>
          <w:b/>
          <w:noProof/>
          <w:sz w:val="14"/>
          <w:szCs w:val="14"/>
          <w:lang w:eastAsia="tr-TR"/>
        </w:rPr>
        <mc:AlternateContent>
          <mc:Choice Requires="wps">
            <w:drawing>
              <wp:anchor distT="0" distB="0" distL="114300" distR="114300" simplePos="0" relativeHeight="251672576" behindDoc="0" locked="0" layoutInCell="1" allowOverlap="1" wp14:anchorId="455BD63F" wp14:editId="6F36F94A">
                <wp:simplePos x="0" y="0"/>
                <wp:positionH relativeFrom="column">
                  <wp:posOffset>2586355</wp:posOffset>
                </wp:positionH>
                <wp:positionV relativeFrom="paragraph">
                  <wp:posOffset>4770120</wp:posOffset>
                </wp:positionV>
                <wp:extent cx="844550" cy="914400"/>
                <wp:effectExtent l="0" t="38100" r="50800" b="19050"/>
                <wp:wrapNone/>
                <wp:docPr id="12" name="Düz Ok Bağlayıcısı 12"/>
                <wp:cNvGraphicFramePr/>
                <a:graphic xmlns:a="http://schemas.openxmlformats.org/drawingml/2006/main">
                  <a:graphicData uri="http://schemas.microsoft.com/office/word/2010/wordprocessingShape">
                    <wps:wsp>
                      <wps:cNvCnPr/>
                      <wps:spPr>
                        <a:xfrm flipV="1">
                          <a:off x="0" y="0"/>
                          <a:ext cx="84455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2" o:spid="_x0000_s1026" type="#_x0000_t32" style="position:absolute;margin-left:203.65pt;margin-top:375.6pt;width:66.5pt;height:1in;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" strokecolor="#4579b8 [3044]">
                <v:stroke endarrow="open"/>
              </v:shape>
            </w:pict>
          </mc:Fallback>
        </mc:AlternateContent>
      </w:r>
      <w:bookmarkEnd w:id="0"/>
      <w:r w:rsidR="00186BDF">
        <w:rPr>
          <w:b/>
          <w:noProof/>
          <w:sz w:val="14"/>
          <w:szCs w:val="14"/>
          <w:lang w:eastAsia="tr-TR"/>
        </w:rPr>
        <mc:AlternateContent>
          <mc:Choice Requires="wps">
            <w:drawing>
              <wp:anchor distT="0" distB="0" distL="114300" distR="114300" simplePos="0" relativeHeight="251673600" behindDoc="0" locked="0" layoutInCell="1" allowOverlap="1" wp14:anchorId="2B0673E3" wp14:editId="31988370">
                <wp:simplePos x="0" y="0"/>
                <wp:positionH relativeFrom="column">
                  <wp:posOffset>4180205</wp:posOffset>
                </wp:positionH>
                <wp:positionV relativeFrom="paragraph">
                  <wp:posOffset>4820920</wp:posOffset>
                </wp:positionV>
                <wp:extent cx="0" cy="260350"/>
                <wp:effectExtent l="95250" t="0" r="57150" b="63500"/>
                <wp:wrapNone/>
                <wp:docPr id="13" name="Düz Ok Bağlayıcısı 13"/>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3" o:spid="_x0000_s1026" type="#_x0000_t32" style="position:absolute;margin-left:329.15pt;margin-top:379.6pt;width:0;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strokecolor="#4579b8 [3044]">
                <v:stroke endarrow="open"/>
              </v:shape>
            </w:pict>
          </mc:Fallback>
        </mc:AlternateContent>
      </w:r>
      <w:r w:rsidR="00186BDF">
        <w:rPr>
          <w:b/>
          <w:noProof/>
          <w:sz w:val="14"/>
          <w:szCs w:val="14"/>
          <w:lang w:eastAsia="tr-TR"/>
        </w:rPr>
        <mc:AlternateContent>
          <mc:Choice Requires="wps">
            <w:drawing>
              <wp:anchor distT="0" distB="0" distL="114300" distR="114300" simplePos="0" relativeHeight="251670528" behindDoc="0" locked="0" layoutInCell="1" allowOverlap="1" wp14:anchorId="42F72D77" wp14:editId="1F97F68A">
                <wp:simplePos x="0" y="0"/>
                <wp:positionH relativeFrom="column">
                  <wp:posOffset>1843405</wp:posOffset>
                </wp:positionH>
                <wp:positionV relativeFrom="paragraph">
                  <wp:posOffset>4821555</wp:posOffset>
                </wp:positionV>
                <wp:extent cx="0" cy="247650"/>
                <wp:effectExtent l="95250" t="0" r="57150" b="57150"/>
                <wp:wrapNone/>
                <wp:docPr id="10" name="Düz Ok Bağlayıcısı 1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0" o:spid="_x0000_s1026" type="#_x0000_t32" style="position:absolute;margin-left:145.15pt;margin-top:379.65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strokecolor="#4579b8 [3044]">
                <v:stroke endarrow="open"/>
              </v:shape>
            </w:pict>
          </mc:Fallback>
        </mc:AlternateContent>
      </w:r>
      <w:r w:rsidR="00186BDF">
        <w:rPr>
          <w:b/>
          <w:noProof/>
          <w:lang w:eastAsia="tr-TR"/>
        </w:rPr>
        <mc:AlternateContent>
          <mc:Choice Requires="wps">
            <w:drawing>
              <wp:anchor distT="0" distB="0" distL="114300" distR="114300" simplePos="0" relativeHeight="251666432" behindDoc="0" locked="0" layoutInCell="1" allowOverlap="1" wp14:anchorId="7DC653DE" wp14:editId="3C8C5632">
                <wp:simplePos x="0" y="0"/>
                <wp:positionH relativeFrom="column">
                  <wp:posOffset>4142105</wp:posOffset>
                </wp:positionH>
                <wp:positionV relativeFrom="paragraph">
                  <wp:posOffset>3234055</wp:posOffset>
                </wp:positionV>
                <wp:extent cx="0" cy="228600"/>
                <wp:effectExtent l="95250" t="0" r="57150" b="57150"/>
                <wp:wrapNone/>
                <wp:docPr id="2" name="Düz Ok Bağlayıcısı 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 o:spid="_x0000_s1026" type="#_x0000_t32" style="position:absolute;margin-left:326.15pt;margin-top:254.65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" strokecolor="#4579b8 [3044]">
                <v:stroke endarrow="open"/>
              </v:shape>
            </w:pict>
          </mc:Fallback>
        </mc:AlternateContent>
      </w:r>
      <w:r w:rsidR="00186BDF">
        <w:rPr>
          <w:b/>
          <w:noProof/>
          <w:lang w:eastAsia="tr-TR"/>
        </w:rPr>
        <mc:AlternateContent>
          <mc:Choice Requires="wps">
            <w:drawing>
              <wp:anchor distT="0" distB="0" distL="114300" distR="114300" simplePos="0" relativeHeight="251667456" behindDoc="0" locked="0" layoutInCell="1" allowOverlap="1" wp14:anchorId="6ED3A164" wp14:editId="47E36261">
                <wp:simplePos x="0" y="0"/>
                <wp:positionH relativeFrom="column">
                  <wp:posOffset>1805305</wp:posOffset>
                </wp:positionH>
                <wp:positionV relativeFrom="paragraph">
                  <wp:posOffset>3278505</wp:posOffset>
                </wp:positionV>
                <wp:extent cx="0" cy="254000"/>
                <wp:effectExtent l="95250" t="0" r="76200" b="50800"/>
                <wp:wrapNone/>
                <wp:docPr id="4" name="Düz Ok Bağlayıcısı 4"/>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 o:spid="_x0000_s1026" type="#_x0000_t32" style="position:absolute;margin-left:142.15pt;margin-top:258.15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mc:Fallback>
        </mc:AlternateContent>
      </w:r>
      <w:r w:rsidR="00726044">
        <w:rPr>
          <w:b/>
          <w:noProof/>
          <w:sz w:val="14"/>
          <w:szCs w:val="14"/>
          <w:lang w:eastAsia="tr-TR"/>
        </w:rPr>
        <mc:AlternateContent>
          <mc:Choice Requires="wps">
            <w:drawing>
              <wp:anchor distT="0" distB="0" distL="114300" distR="114300" simplePos="0" relativeHeight="251675648" behindDoc="0" locked="0" layoutInCell="1" allowOverlap="1" wp14:anchorId="121667AF" wp14:editId="009462B2">
                <wp:simplePos x="0" y="0"/>
                <wp:positionH relativeFrom="column">
                  <wp:posOffset>4173855</wp:posOffset>
                </wp:positionH>
                <wp:positionV relativeFrom="paragraph">
                  <wp:posOffset>6154420</wp:posOffset>
                </wp:positionV>
                <wp:extent cx="0" cy="247650"/>
                <wp:effectExtent l="95250" t="0" r="57150" b="57150"/>
                <wp:wrapNone/>
                <wp:docPr id="15" name="Düz Ok Bağlayıcısı 1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5" o:spid="_x0000_s1026" type="#_x0000_t32" style="position:absolute;margin-left:328.65pt;margin-top:484.6pt;width:0;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strokecolor="#4579b8 [3044]">
                <v:stroke endarrow="open"/>
              </v:shape>
            </w:pict>
          </mc:Fallback>
        </mc:AlternateContent>
      </w:r>
      <w:r w:rsidR="008A502C">
        <w:rPr>
          <w:b/>
          <w:noProof/>
          <w:lang w:eastAsia="tr-TR"/>
        </w:rPr>
        <mc:AlternateContent>
          <mc:Choice Requires="wps">
            <w:drawing>
              <wp:anchor distT="0" distB="0" distL="114300" distR="114300" simplePos="0" relativeHeight="251665408" behindDoc="0" locked="0" layoutInCell="1" allowOverlap="1" wp14:anchorId="579AEA07" wp14:editId="6D11048E">
                <wp:simplePos x="0" y="0"/>
                <wp:positionH relativeFrom="column">
                  <wp:posOffset>865505</wp:posOffset>
                </wp:positionH>
                <wp:positionV relativeFrom="paragraph">
                  <wp:posOffset>1855470</wp:posOffset>
                </wp:positionV>
                <wp:extent cx="4241800" cy="996950"/>
                <wp:effectExtent l="0" t="0" r="25400" b="12700"/>
                <wp:wrapNone/>
                <wp:docPr id="9" name="Akış Çizelgesi: Öteki İşlem 9"/>
                <wp:cNvGraphicFramePr/>
                <a:graphic xmlns:a="http://schemas.openxmlformats.org/drawingml/2006/main">
                  <a:graphicData uri="http://schemas.microsoft.com/office/word/2010/wordprocessingShape">
                    <wps:wsp>
                      <wps:cNvSpPr/>
                      <wps:spPr>
                        <a:xfrm>
                          <a:off x="0" y="0"/>
                          <a:ext cx="4241800" cy="996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5727" w:rsidRPr="00651C59" w:rsidRDefault="00EC13DA" w:rsidP="005273FE">
                            <w:pPr>
                              <w:jc w:val="center"/>
                              <w:rPr>
                                <w:rFonts w:ascii="Times New Roman" w:hAnsi="Times New Roman" w:cs="Times New Roman"/>
                                <w:sz w:val="14"/>
                                <w:szCs w:val="14"/>
                              </w:rPr>
                            </w:pPr>
                            <w:r>
                              <w:rPr>
                                <w:rFonts w:ascii="Times New Roman" w:hAnsi="Times New Roman" w:cs="Times New Roman"/>
                                <w:sz w:val="14"/>
                                <w:szCs w:val="14"/>
                              </w:rPr>
                              <w:t>Sağlık Kültür ve Sp</w:t>
                            </w:r>
                            <w:r w:rsidR="00295B75">
                              <w:rPr>
                                <w:rFonts w:ascii="Times New Roman" w:hAnsi="Times New Roman" w:cs="Times New Roman"/>
                                <w:sz w:val="14"/>
                                <w:szCs w:val="14"/>
                              </w:rPr>
                              <w:t xml:space="preserve">or Daire Başkanlığı </w:t>
                            </w:r>
                            <w:r>
                              <w:rPr>
                                <w:rFonts w:ascii="Times New Roman" w:hAnsi="Times New Roman" w:cs="Times New Roman"/>
                                <w:sz w:val="14"/>
                                <w:szCs w:val="14"/>
                              </w:rPr>
                              <w:t>ihalesi yapılacak alanın, kimlere ne şekilde hizmet sunacağı, hizmet alacak olanların tahmini sayılarını, ihale süresinin bilgilerini, ihalesi yapılacak olan alanın elektrik, su, doğalgaz giderlerinin kim tarafından karşılanacağını belirler ve bu bilgileri Muhammen bedel belirleme komisyonuna sunar.</w:t>
                            </w:r>
                            <w:r w:rsidR="004A2553">
                              <w:rPr>
                                <w:rFonts w:ascii="Times New Roman" w:hAnsi="Times New Roman" w:cs="Times New Roman"/>
                                <w:sz w:val="14"/>
                                <w:szCs w:val="14"/>
                              </w:rPr>
                              <w:t xml:space="preserve"> Muhammen Bedel Belirleme</w:t>
                            </w:r>
                            <w:r>
                              <w:rPr>
                                <w:rFonts w:ascii="Times New Roman" w:hAnsi="Times New Roman" w:cs="Times New Roman"/>
                                <w:sz w:val="14"/>
                                <w:szCs w:val="14"/>
                              </w:rPr>
                              <w:t xml:space="preserve"> Komisyon</w:t>
                            </w:r>
                            <w:r w:rsidR="004A2553">
                              <w:rPr>
                                <w:rFonts w:ascii="Times New Roman" w:hAnsi="Times New Roman" w:cs="Times New Roman"/>
                                <w:sz w:val="14"/>
                                <w:szCs w:val="14"/>
                              </w:rPr>
                              <w:t>u</w:t>
                            </w:r>
                            <w:r>
                              <w:rPr>
                                <w:rFonts w:ascii="Times New Roman" w:hAnsi="Times New Roman" w:cs="Times New Roman"/>
                                <w:sz w:val="14"/>
                                <w:szCs w:val="14"/>
                              </w:rPr>
                              <w:t xml:space="preserve"> tarafından belirlenen bedel üzerinden alınacak geçici teminat oranı ve bedel üzerinden ihalenin</w:t>
                            </w:r>
                            <w:r w:rsidR="00CC6246">
                              <w:rPr>
                                <w:rFonts w:ascii="Times New Roman" w:hAnsi="Times New Roman" w:cs="Times New Roman"/>
                                <w:sz w:val="14"/>
                                <w:szCs w:val="14"/>
                              </w:rPr>
                              <w:t xml:space="preserve"> ilanı</w:t>
                            </w:r>
                            <w:r w:rsidR="004A2553">
                              <w:rPr>
                                <w:rFonts w:ascii="Times New Roman" w:hAnsi="Times New Roman" w:cs="Times New Roman"/>
                                <w:sz w:val="14"/>
                                <w:szCs w:val="14"/>
                              </w:rPr>
                              <w:t xml:space="preserve"> ve </w:t>
                            </w:r>
                            <w:r w:rsidR="00CC6246">
                              <w:rPr>
                                <w:rFonts w:ascii="Times New Roman" w:hAnsi="Times New Roman" w:cs="Times New Roman"/>
                                <w:sz w:val="14"/>
                                <w:szCs w:val="14"/>
                              </w:rPr>
                              <w:t xml:space="preserve">İhale tarihi, </w:t>
                            </w:r>
                            <w:r w:rsidR="004A2553">
                              <w:rPr>
                                <w:rFonts w:ascii="Times New Roman" w:hAnsi="Times New Roman" w:cs="Times New Roman"/>
                                <w:sz w:val="14"/>
                                <w:szCs w:val="14"/>
                              </w:rPr>
                              <w:t xml:space="preserve">İhale Komisyon Üyelerinin belirlendiği Rektörlük Oluru alınır. İhale Kriterleri belirlenerek dosya hazırlanır.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9" o:spid="_x0000_s1033" type="#_x0000_t176" style="position:absolute;left:0;text-align:left;margin-left:68.15pt;margin-top:146.1pt;width:334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" fillcolor="#4f81bd [3204]" strokecolor="#243f60 [1604]" strokeweight="2pt">
                <v:textbox>
                  <w:txbxContent>
                    <w:p w:rsidR="00195727" w:rsidRPr="00651C59" w:rsidRDefault="00EC13DA" w:rsidP="005273FE">
                      <w:pPr>
                        <w:jc w:val="center"/>
                        <w:rPr>
                          <w:rFonts w:ascii="Times New Roman" w:hAnsi="Times New Roman" w:cs="Times New Roman"/>
                          <w:sz w:val="14"/>
                          <w:szCs w:val="14"/>
                        </w:rPr>
                      </w:pPr>
                      <w:r>
                        <w:rPr>
                          <w:rFonts w:ascii="Times New Roman" w:hAnsi="Times New Roman" w:cs="Times New Roman"/>
                          <w:sz w:val="14"/>
                          <w:szCs w:val="14"/>
                        </w:rPr>
                        <w:t>Sağlık Kültür ve Sp</w:t>
                      </w:r>
                      <w:r w:rsidR="00295B75">
                        <w:rPr>
                          <w:rFonts w:ascii="Times New Roman" w:hAnsi="Times New Roman" w:cs="Times New Roman"/>
                          <w:sz w:val="14"/>
                          <w:szCs w:val="14"/>
                        </w:rPr>
                        <w:t xml:space="preserve">or Daire Başkanlığı </w:t>
                      </w:r>
                      <w:r>
                        <w:rPr>
                          <w:rFonts w:ascii="Times New Roman" w:hAnsi="Times New Roman" w:cs="Times New Roman"/>
                          <w:sz w:val="14"/>
                          <w:szCs w:val="14"/>
                        </w:rPr>
                        <w:t>ihalesi yapılacak alanın, kimlere ne şekilde hizmet sunacağı, hizmet alacak olanların tahmini sayılarını, ihale süresinin bilgilerini, ihalesi yapılacak olan alanın elektrik, su, doğalgaz giderlerinin kim tarafından karşılanacağını belirler ve bu bilgileri Muhammen bedel belirleme komisyonuna sunar.</w:t>
                      </w:r>
                      <w:r w:rsidR="004A2553">
                        <w:rPr>
                          <w:rFonts w:ascii="Times New Roman" w:hAnsi="Times New Roman" w:cs="Times New Roman"/>
                          <w:sz w:val="14"/>
                          <w:szCs w:val="14"/>
                        </w:rPr>
                        <w:t xml:space="preserve"> Muhammen Bedel Belirleme</w:t>
                      </w:r>
                      <w:r>
                        <w:rPr>
                          <w:rFonts w:ascii="Times New Roman" w:hAnsi="Times New Roman" w:cs="Times New Roman"/>
                          <w:sz w:val="14"/>
                          <w:szCs w:val="14"/>
                        </w:rPr>
                        <w:t xml:space="preserve"> Komisyon</w:t>
                      </w:r>
                      <w:r w:rsidR="004A2553">
                        <w:rPr>
                          <w:rFonts w:ascii="Times New Roman" w:hAnsi="Times New Roman" w:cs="Times New Roman"/>
                          <w:sz w:val="14"/>
                          <w:szCs w:val="14"/>
                        </w:rPr>
                        <w:t>u</w:t>
                      </w:r>
                      <w:r>
                        <w:rPr>
                          <w:rFonts w:ascii="Times New Roman" w:hAnsi="Times New Roman" w:cs="Times New Roman"/>
                          <w:sz w:val="14"/>
                          <w:szCs w:val="14"/>
                        </w:rPr>
                        <w:t xml:space="preserve"> tarafından belirlenen bedel üzerinden alınacak geçici teminat oranı ve bedel üzerinden ihalenin</w:t>
                      </w:r>
                      <w:r w:rsidR="00CC6246">
                        <w:rPr>
                          <w:rFonts w:ascii="Times New Roman" w:hAnsi="Times New Roman" w:cs="Times New Roman"/>
                          <w:sz w:val="14"/>
                          <w:szCs w:val="14"/>
                        </w:rPr>
                        <w:t xml:space="preserve"> ilanı</w:t>
                      </w:r>
                      <w:r w:rsidR="004A2553">
                        <w:rPr>
                          <w:rFonts w:ascii="Times New Roman" w:hAnsi="Times New Roman" w:cs="Times New Roman"/>
                          <w:sz w:val="14"/>
                          <w:szCs w:val="14"/>
                        </w:rPr>
                        <w:t xml:space="preserve"> ve </w:t>
                      </w:r>
                      <w:r w:rsidR="00CC6246">
                        <w:rPr>
                          <w:rFonts w:ascii="Times New Roman" w:hAnsi="Times New Roman" w:cs="Times New Roman"/>
                          <w:sz w:val="14"/>
                          <w:szCs w:val="14"/>
                        </w:rPr>
                        <w:t xml:space="preserve">İhale tarihi, </w:t>
                      </w:r>
                      <w:r w:rsidR="004A2553">
                        <w:rPr>
                          <w:rFonts w:ascii="Times New Roman" w:hAnsi="Times New Roman" w:cs="Times New Roman"/>
                          <w:sz w:val="14"/>
                          <w:szCs w:val="14"/>
                        </w:rPr>
                        <w:t xml:space="preserve">İhale Komisyon Üyelerinin belirlendiği Rektörlük Oluru alınır. İhale Kriterleri belirlenerek dosya hazırlanır. </w:t>
                      </w:r>
                    </w:p>
                  </w:txbxContent>
                </v:textbox>
              </v:shape>
            </w:pict>
          </mc:Fallback>
        </mc:AlternateContent>
      </w:r>
      <w:r w:rsidR="005273FE">
        <w:rPr>
          <w:b/>
          <w:noProof/>
          <w:lang w:eastAsia="tr-TR"/>
        </w:rPr>
        <mc:AlternateContent>
          <mc:Choice Requires="wps">
            <w:drawing>
              <wp:anchor distT="0" distB="0" distL="114300" distR="114300" simplePos="0" relativeHeight="251660288" behindDoc="0" locked="0" layoutInCell="1" allowOverlap="1" wp14:anchorId="6FF22E46" wp14:editId="38E61DC1">
                <wp:simplePos x="0" y="0"/>
                <wp:positionH relativeFrom="column">
                  <wp:posOffset>2808605</wp:posOffset>
                </wp:positionH>
                <wp:positionV relativeFrom="paragraph">
                  <wp:posOffset>528955</wp:posOffset>
                </wp:positionV>
                <wp:extent cx="0" cy="222250"/>
                <wp:effectExtent l="95250" t="0" r="57150" b="63500"/>
                <wp:wrapNone/>
                <wp:docPr id="3" name="Düz Ok Bağlayıcısı 3"/>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 o:spid="_x0000_s1026" type="#_x0000_t32" style="position:absolute;margin-left:221.15pt;margin-top:41.65pt;width:0;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mc:Fallback>
        </mc:AlternateContent>
      </w:r>
      <w:r w:rsidR="00C65820">
        <w:rPr>
          <w:b/>
          <w:noProof/>
          <w:lang w:eastAsia="tr-TR"/>
        </w:rPr>
        <mc:AlternateContent>
          <mc:Choice Requires="wps">
            <w:drawing>
              <wp:anchor distT="0" distB="0" distL="114300" distR="114300" simplePos="0" relativeHeight="251664384" behindDoc="0" locked="0" layoutInCell="1" allowOverlap="1" wp14:anchorId="0007066C" wp14:editId="288E0FAA">
                <wp:simplePos x="0" y="0"/>
                <wp:positionH relativeFrom="column">
                  <wp:posOffset>2859405</wp:posOffset>
                </wp:positionH>
                <wp:positionV relativeFrom="paragraph">
                  <wp:posOffset>1443355</wp:posOffset>
                </wp:positionV>
                <wp:extent cx="0" cy="247650"/>
                <wp:effectExtent l="95250" t="0" r="57150" b="57150"/>
                <wp:wrapNone/>
                <wp:docPr id="8" name="Düz Ok Bağlayıcısı 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 o:spid="_x0000_s1026" type="#_x0000_t32" style="position:absolute;margin-left:225.15pt;margin-top:113.6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mc:Fallback>
        </mc:AlternateContent>
      </w:r>
    </w:p>
    <w:sectPr w:rsidR="00503124" w:rsidRPr="005031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F7" w:rsidRDefault="00261DF7" w:rsidP="00736316">
      <w:pPr>
        <w:spacing w:after="0" w:line="240" w:lineRule="auto"/>
      </w:pPr>
      <w:r>
        <w:separator/>
      </w:r>
    </w:p>
  </w:endnote>
  <w:endnote w:type="continuationSeparator" w:id="0">
    <w:p w:rsidR="00261DF7" w:rsidRDefault="00261DF7" w:rsidP="0073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F7" w:rsidRDefault="00261DF7" w:rsidP="00736316">
      <w:pPr>
        <w:spacing w:after="0" w:line="240" w:lineRule="auto"/>
      </w:pPr>
      <w:r>
        <w:separator/>
      </w:r>
    </w:p>
  </w:footnote>
  <w:footnote w:type="continuationSeparator" w:id="0">
    <w:p w:rsidR="00261DF7" w:rsidRDefault="00261DF7" w:rsidP="0073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16" w:rsidRDefault="00736316">
    <w:pPr>
      <w:pStyle w:val="stbilgi"/>
    </w:pPr>
    <w:r>
      <w:t>Ek:4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03"/>
    <w:rsid w:val="000747CC"/>
    <w:rsid w:val="00090C4B"/>
    <w:rsid w:val="000A1292"/>
    <w:rsid w:val="00143A99"/>
    <w:rsid w:val="00186BDF"/>
    <w:rsid w:val="00195727"/>
    <w:rsid w:val="001D766C"/>
    <w:rsid w:val="00261DF7"/>
    <w:rsid w:val="00294F16"/>
    <w:rsid w:val="00295B75"/>
    <w:rsid w:val="0029722A"/>
    <w:rsid w:val="002F39BA"/>
    <w:rsid w:val="0036422E"/>
    <w:rsid w:val="00384BE8"/>
    <w:rsid w:val="003B329F"/>
    <w:rsid w:val="003F3849"/>
    <w:rsid w:val="00485393"/>
    <w:rsid w:val="004A2553"/>
    <w:rsid w:val="004A6052"/>
    <w:rsid w:val="00503124"/>
    <w:rsid w:val="005257C7"/>
    <w:rsid w:val="005273FE"/>
    <w:rsid w:val="006275AC"/>
    <w:rsid w:val="00651C59"/>
    <w:rsid w:val="006771FB"/>
    <w:rsid w:val="00695203"/>
    <w:rsid w:val="00726044"/>
    <w:rsid w:val="00736316"/>
    <w:rsid w:val="007F0F82"/>
    <w:rsid w:val="0087200F"/>
    <w:rsid w:val="00885E03"/>
    <w:rsid w:val="008A502C"/>
    <w:rsid w:val="009417C7"/>
    <w:rsid w:val="009643CE"/>
    <w:rsid w:val="00976480"/>
    <w:rsid w:val="009A01B0"/>
    <w:rsid w:val="009E12A3"/>
    <w:rsid w:val="009F6744"/>
    <w:rsid w:val="00A90A72"/>
    <w:rsid w:val="00AB520D"/>
    <w:rsid w:val="00B050A2"/>
    <w:rsid w:val="00B31A99"/>
    <w:rsid w:val="00B96284"/>
    <w:rsid w:val="00BE2BC5"/>
    <w:rsid w:val="00C34695"/>
    <w:rsid w:val="00C65820"/>
    <w:rsid w:val="00CB0481"/>
    <w:rsid w:val="00CC6246"/>
    <w:rsid w:val="00CE053E"/>
    <w:rsid w:val="00DB2598"/>
    <w:rsid w:val="00DD20B2"/>
    <w:rsid w:val="00DE5F31"/>
    <w:rsid w:val="00E01844"/>
    <w:rsid w:val="00E0201D"/>
    <w:rsid w:val="00EC13DA"/>
    <w:rsid w:val="00EC7A8B"/>
    <w:rsid w:val="00EF38E8"/>
    <w:rsid w:val="00F96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316"/>
  </w:style>
  <w:style w:type="paragraph" w:styleId="Altbilgi">
    <w:name w:val="footer"/>
    <w:basedOn w:val="Normal"/>
    <w:link w:val="AltbilgiChar"/>
    <w:uiPriority w:val="99"/>
    <w:unhideWhenUsed/>
    <w:rsid w:val="00736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63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316"/>
  </w:style>
  <w:style w:type="paragraph" w:styleId="Altbilgi">
    <w:name w:val="footer"/>
    <w:basedOn w:val="Normal"/>
    <w:link w:val="AltbilgiChar"/>
    <w:uiPriority w:val="99"/>
    <w:unhideWhenUsed/>
    <w:rsid w:val="007363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12</Words>
  <Characters>69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as0003325</cp:lastModifiedBy>
  <cp:revision>8</cp:revision>
  <cp:lastPrinted>2016-01-06T13:04:00Z</cp:lastPrinted>
  <dcterms:created xsi:type="dcterms:W3CDTF">2016-01-05T09:36:00Z</dcterms:created>
  <dcterms:modified xsi:type="dcterms:W3CDTF">2016-01-06T13:05:00Z</dcterms:modified>
</cp:coreProperties>
</file>